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05" w:rsidRPr="000D1878" w:rsidRDefault="00B02B05" w:rsidP="0019628F">
      <w:pPr>
        <w:spacing w:after="0"/>
        <w:rPr>
          <w:b/>
        </w:rPr>
      </w:pPr>
      <w:r w:rsidRPr="000D1878">
        <w:rPr>
          <w:b/>
        </w:rPr>
        <w:t>Overview</w:t>
      </w:r>
    </w:p>
    <w:p w:rsidR="00B02B05" w:rsidRDefault="00B02B05" w:rsidP="00B02B05">
      <w:r>
        <w:t>This process documentation is to assist employees with time entry.</w:t>
      </w:r>
    </w:p>
    <w:p w:rsidR="0019628F" w:rsidRDefault="0019628F" w:rsidP="0019628F">
      <w:pPr>
        <w:spacing w:after="0"/>
        <w:rPr>
          <w:b/>
        </w:rPr>
      </w:pPr>
    </w:p>
    <w:p w:rsidR="0019628F" w:rsidRDefault="0019628F" w:rsidP="0019628F">
      <w:pPr>
        <w:spacing w:after="0"/>
      </w:pPr>
      <w:r>
        <w:rPr>
          <w:b/>
        </w:rPr>
        <w:t>Time Entry Deadline</w:t>
      </w:r>
    </w:p>
    <w:p w:rsidR="0019628F" w:rsidRDefault="0019628F" w:rsidP="0019628F">
      <w:pPr>
        <w:spacing w:after="0"/>
      </w:pPr>
      <w:r>
        <w:t>Pay period ends on Sunday.</w:t>
      </w:r>
      <w:r w:rsidR="00C147DC">
        <w:t xml:space="preserve">  Please see published schedule on the Business Office web page.</w:t>
      </w:r>
    </w:p>
    <w:p w:rsidR="0019628F" w:rsidRPr="0019628F" w:rsidRDefault="0019628F" w:rsidP="0019628F">
      <w:pPr>
        <w:spacing w:after="0"/>
      </w:pPr>
      <w:r>
        <w:t>Time must be entered online by the next day (Monday) at 10 am.</w:t>
      </w:r>
    </w:p>
    <w:p w:rsidR="0019628F" w:rsidRDefault="0019628F" w:rsidP="00B02B05"/>
    <w:p w:rsidR="00B02B05" w:rsidRPr="000D1878" w:rsidRDefault="00B02B05" w:rsidP="0019628F">
      <w:pPr>
        <w:spacing w:after="0"/>
        <w:rPr>
          <w:b/>
        </w:rPr>
      </w:pPr>
      <w:r w:rsidRPr="000D1878">
        <w:rPr>
          <w:b/>
        </w:rPr>
        <w:t>Step 1</w:t>
      </w:r>
    </w:p>
    <w:p w:rsidR="0019628F" w:rsidRDefault="00B02B05" w:rsidP="0019628F">
      <w:pPr>
        <w:ind w:firstLine="360"/>
      </w:pPr>
      <w:r>
        <w:t>1a</w:t>
      </w:r>
      <w:proofErr w:type="gramStart"/>
      <w:r>
        <w:t>.  In</w:t>
      </w:r>
      <w:proofErr w:type="gramEnd"/>
      <w:r>
        <w:t xml:space="preserve"> a </w:t>
      </w:r>
      <w:r w:rsidR="0019628F">
        <w:t xml:space="preserve">web </w:t>
      </w:r>
      <w:r>
        <w:t>browser go to</w:t>
      </w:r>
      <w:r w:rsidR="0019628F">
        <w:t xml:space="preserve"> </w:t>
      </w:r>
      <w:proofErr w:type="spellStart"/>
      <w:r w:rsidR="0019628F">
        <w:t>WebAdvisor</w:t>
      </w:r>
      <w:proofErr w:type="spellEnd"/>
      <w:r w:rsidR="0019628F">
        <w:t xml:space="preserve"> and log in.</w:t>
      </w:r>
    </w:p>
    <w:p w:rsidR="0019628F" w:rsidRDefault="0019628F" w:rsidP="00323D32">
      <w:pPr>
        <w:ind w:firstLine="720"/>
      </w:pPr>
      <w:r w:rsidRPr="0019628F">
        <w:rPr>
          <w:noProof/>
        </w:rPr>
        <w:drawing>
          <wp:inline distT="0" distB="0" distL="0" distR="0">
            <wp:extent cx="2608036" cy="1808646"/>
            <wp:effectExtent l="19050" t="0" r="1814"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614460" cy="1813101"/>
                    </a:xfrm>
                    <a:prstGeom prst="rect">
                      <a:avLst/>
                    </a:prstGeom>
                    <a:noFill/>
                    <a:ln w="9525">
                      <a:noFill/>
                      <a:miter lim="800000"/>
                      <a:headEnd/>
                      <a:tailEnd/>
                    </a:ln>
                  </pic:spPr>
                </pic:pic>
              </a:graphicData>
            </a:graphic>
          </wp:inline>
        </w:drawing>
      </w:r>
    </w:p>
    <w:p w:rsidR="0019628F" w:rsidRDefault="0019628F" w:rsidP="0019628F">
      <w:pPr>
        <w:ind w:firstLine="360"/>
      </w:pPr>
    </w:p>
    <w:p w:rsidR="0019628F" w:rsidRDefault="0019628F" w:rsidP="0019628F">
      <w:pPr>
        <w:ind w:firstLine="360"/>
      </w:pPr>
    </w:p>
    <w:p w:rsidR="0019628F" w:rsidRDefault="00B02B05" w:rsidP="00323D32">
      <w:pPr>
        <w:ind w:firstLine="720"/>
      </w:pPr>
      <w:r>
        <w:t>1b</w:t>
      </w:r>
      <w:proofErr w:type="gramStart"/>
      <w:r>
        <w:t>.  Click</w:t>
      </w:r>
      <w:proofErr w:type="gramEnd"/>
      <w:r>
        <w:t xml:space="preserve"> on Employees.</w:t>
      </w:r>
      <w:r>
        <w:tab/>
      </w:r>
    </w:p>
    <w:p w:rsidR="0019628F" w:rsidRDefault="00062B4D" w:rsidP="00323D32">
      <w:pPr>
        <w:ind w:firstLine="720"/>
      </w:pPr>
      <w:r>
        <w:rPr>
          <w:noProof/>
        </w:rPr>
        <w:pict>
          <v:rect id="_x0000_s1026" style="position:absolute;left:0;text-align:left;margin-left:33.6pt;margin-top:73.4pt;width:198.3pt;height:18.85pt;z-index:251658240" filled="f" strokecolor="#0070c0" strokeweight="1.5pt"/>
        </w:pict>
      </w:r>
      <w:r w:rsidR="0019628F" w:rsidRPr="0019628F">
        <w:rPr>
          <w:noProof/>
        </w:rPr>
        <w:drawing>
          <wp:inline distT="0" distB="0" distL="0" distR="0">
            <wp:extent cx="2427816" cy="21336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31351" cy="2136707"/>
                    </a:xfrm>
                    <a:prstGeom prst="rect">
                      <a:avLst/>
                    </a:prstGeom>
                    <a:noFill/>
                    <a:ln w="9525">
                      <a:noFill/>
                      <a:miter lim="800000"/>
                      <a:headEnd/>
                      <a:tailEnd/>
                    </a:ln>
                  </pic:spPr>
                </pic:pic>
              </a:graphicData>
            </a:graphic>
          </wp:inline>
        </w:drawing>
      </w:r>
    </w:p>
    <w:p w:rsidR="0019628F" w:rsidRDefault="0019628F" w:rsidP="0019628F">
      <w:pPr>
        <w:ind w:firstLine="360"/>
      </w:pPr>
    </w:p>
    <w:p w:rsidR="0019628F" w:rsidRDefault="0019628F" w:rsidP="0019628F">
      <w:pPr>
        <w:ind w:firstLine="360"/>
      </w:pPr>
    </w:p>
    <w:p w:rsidR="00323D32" w:rsidRDefault="00B02B05" w:rsidP="00323D32">
      <w:pPr>
        <w:ind w:firstLine="360"/>
      </w:pPr>
      <w:r>
        <w:tab/>
      </w:r>
    </w:p>
    <w:p w:rsidR="00B02B05" w:rsidRDefault="00B02B05" w:rsidP="00323D32">
      <w:pPr>
        <w:ind w:firstLine="720"/>
      </w:pPr>
      <w:r>
        <w:lastRenderedPageBreak/>
        <w:t>1c</w:t>
      </w:r>
      <w:proofErr w:type="gramStart"/>
      <w:r>
        <w:t>.  Click</w:t>
      </w:r>
      <w:proofErr w:type="gramEnd"/>
      <w:r>
        <w:t xml:space="preserve"> on the Time Entry link.</w:t>
      </w:r>
    </w:p>
    <w:p w:rsidR="0019628F" w:rsidRDefault="00062B4D" w:rsidP="00323D32">
      <w:pPr>
        <w:ind w:left="720"/>
      </w:pPr>
      <w:r>
        <w:rPr>
          <w:noProof/>
        </w:rPr>
        <w:pict>
          <v:rect id="_x0000_s1027" style="position:absolute;left:0;text-align:left;margin-left:34.7pt;margin-top:33.4pt;width:52.55pt;height:18.85pt;z-index:251659264" filled="f" strokecolor="#0070c0" strokeweight="1.5pt"/>
        </w:pict>
      </w:r>
      <w:r w:rsidR="0019628F" w:rsidRPr="0019628F">
        <w:rPr>
          <w:noProof/>
        </w:rPr>
        <w:drawing>
          <wp:inline distT="0" distB="0" distL="0" distR="0">
            <wp:extent cx="2846990" cy="115388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52947" cy="1156299"/>
                    </a:xfrm>
                    <a:prstGeom prst="rect">
                      <a:avLst/>
                    </a:prstGeom>
                    <a:noFill/>
                    <a:ln w="9525">
                      <a:noFill/>
                      <a:miter lim="800000"/>
                      <a:headEnd/>
                      <a:tailEnd/>
                    </a:ln>
                  </pic:spPr>
                </pic:pic>
              </a:graphicData>
            </a:graphic>
          </wp:inline>
        </w:drawing>
      </w:r>
    </w:p>
    <w:p w:rsidR="0019628F" w:rsidRDefault="0019628F" w:rsidP="00323D32"/>
    <w:p w:rsidR="00B02B05" w:rsidRDefault="00B02B05" w:rsidP="00B02B05">
      <w:pPr>
        <w:rPr>
          <w:b/>
        </w:rPr>
      </w:pPr>
      <w:r w:rsidRPr="000D1878">
        <w:rPr>
          <w:b/>
        </w:rPr>
        <w:t>Step 2</w:t>
      </w:r>
    </w:p>
    <w:p w:rsidR="0019628F" w:rsidRPr="0019628F" w:rsidRDefault="0019628F" w:rsidP="0019628F">
      <w:pPr>
        <w:ind w:firstLine="720"/>
      </w:pPr>
      <w:r>
        <w:t>2a</w:t>
      </w:r>
      <w:proofErr w:type="gramStart"/>
      <w:r>
        <w:t>.  You</w:t>
      </w:r>
      <w:proofErr w:type="gramEnd"/>
      <w:r>
        <w:t xml:space="preserve"> </w:t>
      </w:r>
      <w:r w:rsidR="00570AD2">
        <w:t>will</w:t>
      </w:r>
      <w:r>
        <w:t xml:space="preserve"> see the following screen:</w:t>
      </w:r>
    </w:p>
    <w:p w:rsidR="000D1878" w:rsidRDefault="00062B4D" w:rsidP="0019628F">
      <w:pPr>
        <w:ind w:firstLine="72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61.75pt;margin-top:30.15pt;width:50.85pt;height:17.75pt;z-index:251664384;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062,32126" fillcolor="#ff6" strokecolor="#0070c0" strokeweight="1pt">
            <v:fill color2="#fbd4b4 [1305]" focusposition="1" focussize="" focus="100%" type="gradient"/>
            <v:shadow on="t" type="perspective" color="#974706 [1609]" opacity=".5" offset="1pt" offset2="-3pt"/>
            <v:textbox>
              <w:txbxContent>
                <w:p w:rsidR="006A0D26" w:rsidRPr="00A362E9" w:rsidRDefault="006A0D26" w:rsidP="00A362E9">
                  <w:pPr>
                    <w:rPr>
                      <w:b/>
                      <w:sz w:val="18"/>
                      <w:szCs w:val="18"/>
                    </w:rPr>
                  </w:pPr>
                  <w:r w:rsidRPr="00A362E9">
                    <w:rPr>
                      <w:b/>
                      <w:sz w:val="18"/>
                      <w:szCs w:val="18"/>
                    </w:rPr>
                    <w:t xml:space="preserve">Step </w:t>
                  </w:r>
                  <w:r>
                    <w:rPr>
                      <w:b/>
                      <w:sz w:val="18"/>
                      <w:szCs w:val="18"/>
                    </w:rPr>
                    <w:t>2</w:t>
                  </w:r>
                  <w:r w:rsidRPr="00A362E9">
                    <w:rPr>
                      <w:b/>
                      <w:sz w:val="18"/>
                      <w:szCs w:val="18"/>
                    </w:rPr>
                    <w:t>b</w:t>
                  </w:r>
                </w:p>
              </w:txbxContent>
            </v:textbox>
          </v:shape>
        </w:pict>
      </w:r>
      <w:r w:rsidR="0019628F">
        <w:rPr>
          <w:noProof/>
        </w:rPr>
        <w:drawing>
          <wp:inline distT="0" distB="0" distL="0" distR="0">
            <wp:extent cx="5035257" cy="965200"/>
            <wp:effectExtent l="19050" t="0" r="0" b="0"/>
            <wp:docPr id="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054064" cy="968805"/>
                    </a:xfrm>
                    <a:prstGeom prst="rect">
                      <a:avLst/>
                    </a:prstGeom>
                    <a:noFill/>
                    <a:ln w="9525">
                      <a:noFill/>
                      <a:miter lim="800000"/>
                      <a:headEnd/>
                      <a:tailEnd/>
                    </a:ln>
                  </pic:spPr>
                </pic:pic>
              </a:graphicData>
            </a:graphic>
          </wp:inline>
        </w:drawing>
      </w:r>
    </w:p>
    <w:p w:rsidR="00323D32" w:rsidRDefault="00323D32" w:rsidP="00B02B05"/>
    <w:p w:rsidR="00707E46" w:rsidRDefault="00707E46" w:rsidP="00B02B05"/>
    <w:p w:rsidR="00323D32" w:rsidRDefault="00323D32" w:rsidP="00323D32">
      <w:pPr>
        <w:spacing w:after="0"/>
        <w:ind w:firstLine="360"/>
      </w:pPr>
      <w:r>
        <w:t>2b</w:t>
      </w:r>
      <w:proofErr w:type="gramStart"/>
      <w:r w:rsidR="00D83FFC">
        <w:t>.  Click</w:t>
      </w:r>
      <w:proofErr w:type="gramEnd"/>
      <w:r w:rsidR="00D83FFC">
        <w:t xml:space="preserve"> the box under “</w:t>
      </w:r>
      <w:r w:rsidR="00D83FFC" w:rsidRPr="000D1878">
        <w:rPr>
          <w:b/>
        </w:rPr>
        <w:t>Choose Only One</w:t>
      </w:r>
      <w:r w:rsidR="00D83FFC">
        <w:t xml:space="preserve">” for the position for which you are entering time.  </w:t>
      </w:r>
    </w:p>
    <w:p w:rsidR="0019628F" w:rsidRDefault="00D83FFC" w:rsidP="00323D32">
      <w:pPr>
        <w:pStyle w:val="ListParagraph"/>
        <w:numPr>
          <w:ilvl w:val="0"/>
          <w:numId w:val="1"/>
        </w:numPr>
      </w:pPr>
      <w:r>
        <w:t xml:space="preserve">(If you have more than one job, there will be multiple listings </w:t>
      </w:r>
      <w:r w:rsidR="00570AD2">
        <w:t>on the screen shown in Step 2a above</w:t>
      </w:r>
      <w:r>
        <w:t>.)</w:t>
      </w:r>
    </w:p>
    <w:p w:rsidR="00B02B05" w:rsidRDefault="0019628F" w:rsidP="00323D32">
      <w:pPr>
        <w:ind w:firstLine="720"/>
        <w:rPr>
          <w:noProof/>
        </w:rPr>
      </w:pPr>
      <w:r w:rsidRPr="0019628F">
        <w:rPr>
          <w:noProof/>
        </w:rPr>
        <w:t xml:space="preserve"> </w:t>
      </w:r>
      <w:r w:rsidRPr="00C554F6">
        <w:rPr>
          <w:noProof/>
        </w:rPr>
        <w:drawing>
          <wp:inline distT="0" distB="0" distL="0" distR="0">
            <wp:extent cx="1248410" cy="427990"/>
            <wp:effectExtent l="19050" t="0" r="889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48410" cy="427990"/>
                    </a:xfrm>
                    <a:prstGeom prst="rect">
                      <a:avLst/>
                    </a:prstGeom>
                    <a:noFill/>
                    <a:ln w="9525">
                      <a:noFill/>
                      <a:miter lim="800000"/>
                      <a:headEnd/>
                      <a:tailEnd/>
                    </a:ln>
                  </pic:spPr>
                </pic:pic>
              </a:graphicData>
            </a:graphic>
          </wp:inline>
        </w:drawing>
      </w:r>
    </w:p>
    <w:p w:rsidR="00323D32" w:rsidRDefault="00323D32" w:rsidP="00323D32"/>
    <w:p w:rsidR="00707E46" w:rsidRDefault="00707E46" w:rsidP="00323D32"/>
    <w:p w:rsidR="00707E46" w:rsidRDefault="00707E46" w:rsidP="00323D32"/>
    <w:p w:rsidR="00323D32" w:rsidRDefault="00323D32" w:rsidP="00323D32">
      <w:pPr>
        <w:rPr>
          <w:noProof/>
        </w:rPr>
      </w:pPr>
      <w:r>
        <w:t xml:space="preserve">      2c</w:t>
      </w:r>
      <w:proofErr w:type="gramStart"/>
      <w:r w:rsidR="00D83FFC">
        <w:t>.  Click</w:t>
      </w:r>
      <w:proofErr w:type="gramEnd"/>
      <w:r w:rsidR="00D83FFC">
        <w:t xml:space="preserve"> on </w:t>
      </w:r>
      <w:r w:rsidR="0086420C" w:rsidRPr="0086420C">
        <w:rPr>
          <w:b/>
        </w:rPr>
        <w:t>SUBMIT</w:t>
      </w:r>
      <w:r w:rsidR="00D83FFC">
        <w:t xml:space="preserve"> to access time card.</w:t>
      </w:r>
      <w:r w:rsidR="0019628F" w:rsidRPr="0019628F">
        <w:rPr>
          <w:noProof/>
        </w:rPr>
        <w:t xml:space="preserve"> </w:t>
      </w:r>
    </w:p>
    <w:p w:rsidR="00323D32" w:rsidRDefault="00323D32" w:rsidP="00323D32">
      <w:pPr>
        <w:ind w:firstLine="720"/>
        <w:rPr>
          <w:noProof/>
        </w:rPr>
      </w:pPr>
      <w:r w:rsidRPr="00323D32">
        <w:rPr>
          <w:noProof/>
        </w:rPr>
        <w:drawing>
          <wp:inline distT="0" distB="0" distL="0" distR="0">
            <wp:extent cx="3464379" cy="509865"/>
            <wp:effectExtent l="19050" t="0" r="2721" b="0"/>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3495034" cy="514377"/>
                    </a:xfrm>
                    <a:prstGeom prst="rect">
                      <a:avLst/>
                    </a:prstGeom>
                    <a:noFill/>
                    <a:ln w="9525">
                      <a:noFill/>
                      <a:miter lim="800000"/>
                      <a:headEnd/>
                      <a:tailEnd/>
                    </a:ln>
                  </pic:spPr>
                </pic:pic>
              </a:graphicData>
            </a:graphic>
          </wp:inline>
        </w:drawing>
      </w:r>
    </w:p>
    <w:p w:rsidR="00D83FFC" w:rsidRDefault="00D83FFC" w:rsidP="00323D32">
      <w:pPr>
        <w:ind w:firstLine="720"/>
      </w:pPr>
    </w:p>
    <w:p w:rsidR="00707E46" w:rsidRDefault="00707E46" w:rsidP="00323D32">
      <w:pPr>
        <w:ind w:firstLine="720"/>
      </w:pPr>
    </w:p>
    <w:p w:rsidR="00D83FFC" w:rsidRPr="000D1878" w:rsidRDefault="00D83FFC" w:rsidP="007D2751">
      <w:pPr>
        <w:spacing w:after="0"/>
        <w:rPr>
          <w:b/>
        </w:rPr>
      </w:pPr>
      <w:r w:rsidRPr="000D1878">
        <w:rPr>
          <w:b/>
        </w:rPr>
        <w:lastRenderedPageBreak/>
        <w:t>Step 3</w:t>
      </w:r>
    </w:p>
    <w:p w:rsidR="007D2751" w:rsidRDefault="007D2751" w:rsidP="007D2751">
      <w:pPr>
        <w:spacing w:after="0"/>
        <w:ind w:firstLine="720"/>
      </w:pPr>
      <w:r>
        <w:t>3a</w:t>
      </w:r>
      <w:proofErr w:type="gramStart"/>
      <w:r>
        <w:t xml:space="preserve">.  </w:t>
      </w:r>
      <w:r w:rsidR="00D83FFC">
        <w:t>The</w:t>
      </w:r>
      <w:proofErr w:type="gramEnd"/>
      <w:r w:rsidR="00D83FFC">
        <w:t xml:space="preserve"> following will be displayed.  </w:t>
      </w:r>
    </w:p>
    <w:p w:rsidR="00D83FFC" w:rsidRDefault="00570AD2" w:rsidP="007D2751">
      <w:pPr>
        <w:pStyle w:val="ListParagraph"/>
        <w:numPr>
          <w:ilvl w:val="0"/>
          <w:numId w:val="1"/>
        </w:numPr>
      </w:pPr>
      <w:r>
        <w:t xml:space="preserve">Note: </w:t>
      </w:r>
      <w:r w:rsidR="00D83FFC">
        <w:t xml:space="preserve">The </w:t>
      </w:r>
      <w:r w:rsidR="00D83FFC" w:rsidRPr="007D2751">
        <w:rPr>
          <w:i/>
        </w:rPr>
        <w:t>Annual Leave, Sick, Other Time Hours and Other Time Types</w:t>
      </w:r>
      <w:r w:rsidR="00D83FFC">
        <w:t xml:space="preserve"> columns do </w:t>
      </w:r>
      <w:r w:rsidR="007D2751">
        <w:t>not apply to student employees.</w:t>
      </w:r>
    </w:p>
    <w:p w:rsidR="00D83FFC" w:rsidRDefault="00062B4D" w:rsidP="007D2751">
      <w:pPr>
        <w:ind w:firstLine="720"/>
      </w:pPr>
      <w:r>
        <w:rPr>
          <w:noProof/>
        </w:rPr>
        <w:pict>
          <v:shape id="_x0000_s1034" type="#_x0000_t62" style="position:absolute;left:0;text-align:left;margin-left:446.3pt;margin-top:113.35pt;width:50.85pt;height:17.75pt;z-index:251663360;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2527,34925" fillcolor="#ff6" strokecolor="#0070c0" strokeweight="1pt">
            <v:fill color2="#fbd4b4 [1305]" focusposition="1" focussize="" focus="100%" type="gradient"/>
            <v:shadow on="t" type="perspective" color="#974706 [1609]" opacity=".5" offset="1pt" offset2="-3pt"/>
            <v:textbox style="mso-next-textbox:#_x0000_s1034">
              <w:txbxContent>
                <w:p w:rsidR="006A0D26" w:rsidRPr="00A362E9" w:rsidRDefault="006A0D26" w:rsidP="00A362E9">
                  <w:pPr>
                    <w:rPr>
                      <w:b/>
                      <w:sz w:val="18"/>
                      <w:szCs w:val="18"/>
                    </w:rPr>
                  </w:pPr>
                  <w:r w:rsidRPr="00A362E9">
                    <w:rPr>
                      <w:b/>
                      <w:sz w:val="18"/>
                      <w:szCs w:val="18"/>
                    </w:rPr>
                    <w:t>Step 3</w:t>
                  </w:r>
                  <w:r>
                    <w:rPr>
                      <w:b/>
                      <w:sz w:val="18"/>
                      <w:szCs w:val="18"/>
                    </w:rPr>
                    <w:t>c</w:t>
                  </w:r>
                </w:p>
              </w:txbxContent>
            </v:textbox>
          </v:shape>
        </w:pict>
      </w:r>
      <w:r>
        <w:rPr>
          <w:noProof/>
        </w:rPr>
        <w:pict>
          <v:shape id="_x0000_s1033" type="#_x0000_t62" style="position:absolute;left:0;text-align:left;margin-left:155.45pt;margin-top:117.3pt;width:50.85pt;height:17.75pt;z-index:251662336;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1062,32126" fillcolor="#ff6" strokecolor="#0070c0" strokeweight="1pt">
            <v:fill color2="#fbd4b4 [1305]" focusposition="1" focussize="" focus="100%" type="gradient"/>
            <v:shadow on="t" type="perspective" color="#974706 [1609]" opacity=".5" offset="1pt" offset2="-3pt"/>
            <v:textbox>
              <w:txbxContent>
                <w:p w:rsidR="006A0D26" w:rsidRPr="00A362E9" w:rsidRDefault="006A0D26">
                  <w:pPr>
                    <w:rPr>
                      <w:b/>
                      <w:sz w:val="18"/>
                      <w:szCs w:val="18"/>
                    </w:rPr>
                  </w:pPr>
                  <w:r w:rsidRPr="00A362E9">
                    <w:rPr>
                      <w:b/>
                      <w:sz w:val="18"/>
                      <w:szCs w:val="18"/>
                    </w:rPr>
                    <w:t>Step 3b</w:t>
                  </w:r>
                </w:p>
              </w:txbxContent>
            </v:textbox>
          </v:shape>
        </w:pict>
      </w:r>
      <w:r w:rsidR="00072FA1">
        <w:rPr>
          <w:noProof/>
        </w:rPr>
        <w:drawing>
          <wp:inline distT="0" distB="0" distL="0" distR="0">
            <wp:extent cx="5943600" cy="2266414"/>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5943600" cy="2266414"/>
                    </a:xfrm>
                    <a:prstGeom prst="rect">
                      <a:avLst/>
                    </a:prstGeom>
                    <a:noFill/>
                    <a:ln w="9525">
                      <a:noFill/>
                      <a:miter lim="800000"/>
                      <a:headEnd/>
                      <a:tailEnd/>
                    </a:ln>
                  </pic:spPr>
                </pic:pic>
              </a:graphicData>
            </a:graphic>
          </wp:inline>
        </w:drawing>
      </w:r>
    </w:p>
    <w:p w:rsidR="007D2751" w:rsidRDefault="007D2751" w:rsidP="007D2751">
      <w:pPr>
        <w:ind w:left="720"/>
      </w:pPr>
    </w:p>
    <w:p w:rsidR="007D2751" w:rsidRDefault="007D2751" w:rsidP="007D2751">
      <w:pPr>
        <w:ind w:left="720"/>
      </w:pPr>
    </w:p>
    <w:p w:rsidR="007D2751" w:rsidRDefault="007D2751" w:rsidP="007D2751">
      <w:pPr>
        <w:spacing w:after="0"/>
        <w:ind w:left="720"/>
      </w:pPr>
      <w:r>
        <w:t>3b</w:t>
      </w:r>
      <w:proofErr w:type="gramStart"/>
      <w:r>
        <w:t>.  Enter</w:t>
      </w:r>
      <w:proofErr w:type="gramEnd"/>
      <w:r>
        <w:t xml:space="preserve"> Time In and Time Out for the appropriate dates.  </w:t>
      </w:r>
    </w:p>
    <w:p w:rsidR="007D2751" w:rsidRDefault="007D2751" w:rsidP="007D2751">
      <w:pPr>
        <w:pStyle w:val="ListParagraph"/>
        <w:numPr>
          <w:ilvl w:val="0"/>
          <w:numId w:val="1"/>
        </w:numPr>
      </w:pPr>
      <w:r>
        <w:t xml:space="preserve">Enter time with ‘a’ or ‘am’, or ‘p’ or ‘pm’.  </w:t>
      </w:r>
    </w:p>
    <w:p w:rsidR="007D2751" w:rsidRDefault="007D2751" w:rsidP="007D2751">
      <w:pPr>
        <w:pStyle w:val="ListParagraph"/>
        <w:numPr>
          <w:ilvl w:val="1"/>
          <w:numId w:val="1"/>
        </w:numPr>
      </w:pPr>
      <w:r>
        <w:t xml:space="preserve">Example 1:  9:00 in the morning is entered as 9:00am or 9a </w:t>
      </w:r>
    </w:p>
    <w:p w:rsidR="007D2751" w:rsidRDefault="007D2751" w:rsidP="007D2751">
      <w:pPr>
        <w:pStyle w:val="ListParagraph"/>
        <w:numPr>
          <w:ilvl w:val="1"/>
          <w:numId w:val="1"/>
        </w:numPr>
      </w:pPr>
      <w:r>
        <w:t xml:space="preserve">Example 2:  4:00 in the afternoon is entered as 4pm or 4p  </w:t>
      </w:r>
    </w:p>
    <w:p w:rsidR="007D2751" w:rsidRDefault="007D2751" w:rsidP="007D2751">
      <w:pPr>
        <w:pStyle w:val="ListParagraph"/>
        <w:numPr>
          <w:ilvl w:val="1"/>
          <w:numId w:val="1"/>
        </w:numPr>
      </w:pPr>
      <w:r>
        <w:t xml:space="preserve">Example 3:  1:30 in the afternoon </w:t>
      </w:r>
      <w:r w:rsidR="00E83F95">
        <w:t>can</w:t>
      </w:r>
      <w:r>
        <w:t xml:space="preserve"> be entered as </w:t>
      </w:r>
      <w:r w:rsidR="00E83F95">
        <w:t>0</w:t>
      </w:r>
      <w:r>
        <w:t xml:space="preserve">130pm </w:t>
      </w:r>
      <w:r w:rsidR="00E83F95">
        <w:t>or 1:30p</w:t>
      </w:r>
    </w:p>
    <w:p w:rsidR="007D2751" w:rsidRDefault="007D2751" w:rsidP="007D2751">
      <w:pPr>
        <w:ind w:firstLine="720"/>
      </w:pPr>
      <w:r>
        <w:rPr>
          <w:noProof/>
        </w:rPr>
        <w:drawing>
          <wp:inline distT="0" distB="0" distL="0" distR="0">
            <wp:extent cx="2713990" cy="398780"/>
            <wp:effectExtent l="1905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713990" cy="398780"/>
                    </a:xfrm>
                    <a:prstGeom prst="rect">
                      <a:avLst/>
                    </a:prstGeom>
                    <a:noFill/>
                    <a:ln w="9525">
                      <a:noFill/>
                      <a:miter lim="800000"/>
                      <a:headEnd/>
                      <a:tailEnd/>
                    </a:ln>
                  </pic:spPr>
                </pic:pic>
              </a:graphicData>
            </a:graphic>
          </wp:inline>
        </w:drawing>
      </w:r>
    </w:p>
    <w:p w:rsidR="009E7287" w:rsidRDefault="009E7287" w:rsidP="00D83FFC"/>
    <w:p w:rsidR="007D2751" w:rsidRDefault="007D2751" w:rsidP="00D83FFC"/>
    <w:p w:rsidR="007D2751" w:rsidRDefault="007D2751" w:rsidP="007D2751">
      <w:pPr>
        <w:spacing w:after="0"/>
        <w:ind w:firstLine="720"/>
      </w:pPr>
      <w:r>
        <w:t>3c</w:t>
      </w:r>
      <w:proofErr w:type="gramStart"/>
      <w:r>
        <w:t>.  (</w:t>
      </w:r>
      <w:proofErr w:type="gramEnd"/>
      <w:r>
        <w:t xml:space="preserve">OPTIONAL) Insert line if needed.  </w:t>
      </w:r>
    </w:p>
    <w:p w:rsidR="007D2751" w:rsidRDefault="007D2751" w:rsidP="007D2751">
      <w:pPr>
        <w:pStyle w:val="ListParagraph"/>
        <w:numPr>
          <w:ilvl w:val="0"/>
          <w:numId w:val="1"/>
        </w:numPr>
        <w:rPr>
          <w:noProof/>
        </w:rPr>
      </w:pPr>
      <w:r>
        <w:t>Two lines for each day appear automatically.  You can insert a line if needed by clicking on Insert Line.</w:t>
      </w:r>
      <w:r w:rsidRPr="007D2751">
        <w:rPr>
          <w:noProof/>
        </w:rPr>
        <w:t xml:space="preserve"> </w:t>
      </w:r>
    </w:p>
    <w:p w:rsidR="007D2751" w:rsidRDefault="007D2751" w:rsidP="007D2751">
      <w:pPr>
        <w:ind w:firstLine="720"/>
      </w:pPr>
      <w:r>
        <w:rPr>
          <w:noProof/>
        </w:rPr>
        <w:drawing>
          <wp:inline distT="0" distB="0" distL="0" distR="0">
            <wp:extent cx="803275" cy="457200"/>
            <wp:effectExtent l="1905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803275" cy="457200"/>
                    </a:xfrm>
                    <a:prstGeom prst="rect">
                      <a:avLst/>
                    </a:prstGeom>
                    <a:noFill/>
                    <a:ln w="9525">
                      <a:noFill/>
                      <a:miter lim="800000"/>
                      <a:headEnd/>
                      <a:tailEnd/>
                    </a:ln>
                  </pic:spPr>
                </pic:pic>
              </a:graphicData>
            </a:graphic>
          </wp:inline>
        </w:drawing>
      </w:r>
    </w:p>
    <w:p w:rsidR="007D2751" w:rsidRDefault="007D2751" w:rsidP="00D83FFC">
      <w:pPr>
        <w:rPr>
          <w:b/>
        </w:rPr>
      </w:pPr>
    </w:p>
    <w:p w:rsidR="007D2751" w:rsidRDefault="007D2751" w:rsidP="00D83FFC">
      <w:pPr>
        <w:rPr>
          <w:b/>
        </w:rPr>
      </w:pPr>
    </w:p>
    <w:p w:rsidR="00A25927" w:rsidRDefault="00A25927" w:rsidP="007D2751">
      <w:pPr>
        <w:spacing w:after="0"/>
        <w:rPr>
          <w:b/>
        </w:rPr>
      </w:pPr>
    </w:p>
    <w:p w:rsidR="007418EF" w:rsidRPr="00C155B9" w:rsidRDefault="007418EF" w:rsidP="007D2751">
      <w:pPr>
        <w:spacing w:after="0"/>
        <w:rPr>
          <w:b/>
        </w:rPr>
      </w:pPr>
      <w:r w:rsidRPr="00C155B9">
        <w:rPr>
          <w:b/>
        </w:rPr>
        <w:t>Step 4</w:t>
      </w:r>
    </w:p>
    <w:p w:rsidR="007418EF" w:rsidRDefault="007D2751" w:rsidP="007D2751">
      <w:pPr>
        <w:spacing w:after="0"/>
        <w:ind w:firstLine="720"/>
      </w:pPr>
      <w:r>
        <w:t>4a</w:t>
      </w:r>
      <w:proofErr w:type="gramStart"/>
      <w:r>
        <w:t xml:space="preserve">.  </w:t>
      </w:r>
      <w:r w:rsidR="007418EF">
        <w:t>Submit</w:t>
      </w:r>
      <w:proofErr w:type="gramEnd"/>
      <w:r w:rsidR="007418EF">
        <w:t xml:space="preserve"> the time entered.  [ENTER] or click on SUBMIT.</w:t>
      </w:r>
    </w:p>
    <w:p w:rsidR="007418EF" w:rsidRPr="007D2751" w:rsidRDefault="007418EF" w:rsidP="007D2751">
      <w:pPr>
        <w:pStyle w:val="ListParagraph"/>
        <w:numPr>
          <w:ilvl w:val="0"/>
          <w:numId w:val="1"/>
        </w:numPr>
        <w:rPr>
          <w:b/>
        </w:rPr>
      </w:pPr>
      <w:r w:rsidRPr="007D2751">
        <w:rPr>
          <w:b/>
        </w:rPr>
        <w:t>Note:  Time should be entered during each shift, as you work.</w:t>
      </w:r>
    </w:p>
    <w:p w:rsidR="007418EF" w:rsidRDefault="007418EF" w:rsidP="00D83FFC"/>
    <w:p w:rsidR="00A25927" w:rsidRDefault="007D2751" w:rsidP="00A25927">
      <w:pPr>
        <w:ind w:left="720"/>
      </w:pPr>
      <w:r>
        <w:t>4</w:t>
      </w:r>
      <w:r w:rsidR="00A25927">
        <w:t>b</w:t>
      </w:r>
      <w:proofErr w:type="gramStart"/>
      <w:r>
        <w:t xml:space="preserve">.  </w:t>
      </w:r>
      <w:r w:rsidR="00A25927">
        <w:t>You</w:t>
      </w:r>
      <w:proofErr w:type="gramEnd"/>
      <w:r w:rsidR="00A25927">
        <w:t xml:space="preserve"> will then  see the following:  </w:t>
      </w:r>
    </w:p>
    <w:p w:rsidR="007D2751" w:rsidRDefault="00062B4D" w:rsidP="00A25927">
      <w:pPr>
        <w:ind w:left="720"/>
      </w:pPr>
      <w:r>
        <w:rPr>
          <w:noProof/>
        </w:rPr>
        <w:pict>
          <v:oval id="_x0000_s1036" style="position:absolute;left:0;text-align:left;margin-left:96.55pt;margin-top:43pt;width:164.6pt;height:17.15pt;z-index:251665408;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fillcolor="white [3201]" strokecolor="#4bacc6 [3208]" strokeweight="1pt">
            <v:shadow color="#868686"/>
          </v:oval>
        </w:pict>
      </w:r>
      <w:r w:rsidR="007D2751">
        <w:rPr>
          <w:noProof/>
        </w:rPr>
        <w:drawing>
          <wp:inline distT="0" distB="0" distL="0" distR="0">
            <wp:extent cx="4171950" cy="1981200"/>
            <wp:effectExtent l="1905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4172978" cy="1981688"/>
                    </a:xfrm>
                    <a:prstGeom prst="rect">
                      <a:avLst/>
                    </a:prstGeom>
                    <a:noFill/>
                    <a:ln w="9525">
                      <a:noFill/>
                      <a:miter lim="800000"/>
                      <a:headEnd/>
                      <a:tailEnd/>
                    </a:ln>
                  </pic:spPr>
                </pic:pic>
              </a:graphicData>
            </a:graphic>
          </wp:inline>
        </w:drawing>
      </w:r>
    </w:p>
    <w:p w:rsidR="00A25927" w:rsidRDefault="00A25927" w:rsidP="00D83FFC"/>
    <w:p w:rsidR="009E7287" w:rsidRDefault="009E7287" w:rsidP="00A25927">
      <w:pPr>
        <w:ind w:firstLine="720"/>
      </w:pPr>
      <w:r>
        <w:t>4</w:t>
      </w:r>
      <w:r w:rsidR="00A25927">
        <w:t>c</w:t>
      </w:r>
      <w:proofErr w:type="gramStart"/>
      <w:r>
        <w:t>.  Click</w:t>
      </w:r>
      <w:proofErr w:type="gramEnd"/>
      <w:r>
        <w:t xml:space="preserve"> </w:t>
      </w:r>
      <w:r w:rsidRPr="00C155B9">
        <w:rPr>
          <w:b/>
        </w:rPr>
        <w:t>OK</w:t>
      </w:r>
      <w:r>
        <w:t xml:space="preserve"> to close.</w:t>
      </w:r>
    </w:p>
    <w:p w:rsidR="009E7287" w:rsidRDefault="009E7287" w:rsidP="00D83FFC"/>
    <w:p w:rsidR="00A25927" w:rsidRDefault="00A25927" w:rsidP="00D83FFC"/>
    <w:p w:rsidR="00A25927" w:rsidRDefault="00A25927" w:rsidP="00D83FFC"/>
    <w:p w:rsidR="009E7287" w:rsidRPr="00C155B9" w:rsidRDefault="009E7287" w:rsidP="00D83FFC">
      <w:pPr>
        <w:rPr>
          <w:b/>
        </w:rPr>
      </w:pPr>
      <w:r w:rsidRPr="00C155B9">
        <w:rPr>
          <w:b/>
        </w:rPr>
        <w:t>Step 5</w:t>
      </w:r>
    </w:p>
    <w:p w:rsidR="009E7287" w:rsidRDefault="00062B4D" w:rsidP="00A25927">
      <w:pPr>
        <w:ind w:left="72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464.5pt;margin-top:28pt;width:25.15pt;height:23.95pt;z-index:251661312" fillcolor="#ff6" strokecolor="#0070c0" strokeweight="1pt">
            <v:fill color2="#fbd4b4 [1305]" focusposition="1" focussize="" focus="100%" type="gradient"/>
            <v:shadow on="t" type="perspective" color="#974706 [1609]" opacity=".5" offset="1pt" offset2="-3pt"/>
          </v:shape>
        </w:pict>
      </w:r>
      <w:r w:rsidR="00A25927">
        <w:t xml:space="preserve">5a. </w:t>
      </w:r>
      <w:proofErr w:type="gramStart"/>
      <w:r w:rsidR="009E7287">
        <w:t>Once</w:t>
      </w:r>
      <w:proofErr w:type="gramEnd"/>
      <w:r w:rsidR="009E7287">
        <w:t xml:space="preserve"> all time is entered for the pay period you will “sign” the time card by clicking on the signature box.</w:t>
      </w:r>
    </w:p>
    <w:p w:rsidR="00A25927" w:rsidRDefault="009E7287" w:rsidP="00A25927">
      <w:pPr>
        <w:ind w:firstLine="720"/>
      </w:pPr>
      <w:r>
        <w:rPr>
          <w:noProof/>
        </w:rPr>
        <w:drawing>
          <wp:inline distT="0" distB="0" distL="0" distR="0">
            <wp:extent cx="5943600" cy="41597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943600" cy="415973"/>
                    </a:xfrm>
                    <a:prstGeom prst="rect">
                      <a:avLst/>
                    </a:prstGeom>
                    <a:noFill/>
                    <a:ln w="9525">
                      <a:noFill/>
                      <a:miter lim="800000"/>
                      <a:headEnd/>
                      <a:tailEnd/>
                    </a:ln>
                  </pic:spPr>
                </pic:pic>
              </a:graphicData>
            </a:graphic>
          </wp:inline>
        </w:drawing>
      </w:r>
    </w:p>
    <w:p w:rsidR="00A25927" w:rsidRDefault="00A25927" w:rsidP="00A25927">
      <w:pPr>
        <w:ind w:firstLine="720"/>
      </w:pPr>
    </w:p>
    <w:p w:rsidR="00A25927" w:rsidRDefault="00A25927" w:rsidP="00A25927">
      <w:pPr>
        <w:ind w:firstLine="720"/>
      </w:pPr>
    </w:p>
    <w:p w:rsidR="00A25927" w:rsidRDefault="00A25927" w:rsidP="00A25927">
      <w:pPr>
        <w:ind w:firstLine="720"/>
      </w:pPr>
    </w:p>
    <w:p w:rsidR="00A25927" w:rsidRDefault="00A25927" w:rsidP="00A25927">
      <w:pPr>
        <w:ind w:firstLine="720"/>
      </w:pPr>
    </w:p>
    <w:p w:rsidR="00A25927" w:rsidRDefault="00A25927" w:rsidP="00A25927">
      <w:pPr>
        <w:ind w:firstLine="720"/>
      </w:pPr>
    </w:p>
    <w:p w:rsidR="00A25927" w:rsidRDefault="00A25927" w:rsidP="00A25927">
      <w:pPr>
        <w:ind w:firstLine="720"/>
      </w:pPr>
    </w:p>
    <w:p w:rsidR="00A25927" w:rsidRDefault="00A25927" w:rsidP="00A25927">
      <w:pPr>
        <w:ind w:firstLine="720"/>
      </w:pPr>
      <w:r>
        <w:t>5b</w:t>
      </w:r>
      <w:proofErr w:type="gramStart"/>
      <w:r>
        <w:t>.  Confirmation</w:t>
      </w:r>
      <w:proofErr w:type="gramEnd"/>
      <w:r>
        <w:t xml:space="preserve"> </w:t>
      </w:r>
      <w:r w:rsidR="00C70C62">
        <w:t xml:space="preserve">screen </w:t>
      </w:r>
      <w:r>
        <w:t>appears</w:t>
      </w:r>
    </w:p>
    <w:p w:rsidR="009E7287" w:rsidRDefault="00062B4D" w:rsidP="00A25927">
      <w:pPr>
        <w:ind w:firstLine="720"/>
      </w:pPr>
      <w:r>
        <w:rPr>
          <w:noProof/>
        </w:rPr>
        <w:pict>
          <v:oval id="_x0000_s1039" style="position:absolute;left:0;text-align:left;margin-left:103.35pt;margin-top:58.85pt;width:180.05pt;height:21.7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white [3201]" strokecolor="#4bacc6 [3208]" strokeweight="1pt">
            <v:shadow color="#868686"/>
          </v:oval>
        </w:pict>
      </w:r>
      <w:r w:rsidR="00252360">
        <w:rPr>
          <w:noProof/>
        </w:rPr>
        <w:drawing>
          <wp:inline distT="0" distB="0" distL="0" distR="0">
            <wp:extent cx="5071024" cy="272142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68704" cy="2720183"/>
                    </a:xfrm>
                    <a:prstGeom prst="rect">
                      <a:avLst/>
                    </a:prstGeom>
                    <a:noFill/>
                    <a:ln w="9525">
                      <a:noFill/>
                      <a:miter lim="800000"/>
                      <a:headEnd/>
                      <a:tailEnd/>
                    </a:ln>
                  </pic:spPr>
                </pic:pic>
              </a:graphicData>
            </a:graphic>
          </wp:inline>
        </w:drawing>
      </w:r>
    </w:p>
    <w:p w:rsidR="00A25927" w:rsidRDefault="00A25927" w:rsidP="00D83FFC"/>
    <w:p w:rsidR="009E7287" w:rsidRDefault="009E7287" w:rsidP="00A25927">
      <w:pPr>
        <w:ind w:firstLine="360"/>
      </w:pPr>
      <w:r>
        <w:t>5c</w:t>
      </w:r>
      <w:proofErr w:type="gramStart"/>
      <w:r>
        <w:t>.  Click</w:t>
      </w:r>
      <w:proofErr w:type="gramEnd"/>
      <w:r>
        <w:t xml:space="preserve"> </w:t>
      </w:r>
      <w:r w:rsidRPr="00C155B9">
        <w:rPr>
          <w:b/>
        </w:rPr>
        <w:t>OK</w:t>
      </w:r>
      <w:r>
        <w:t xml:space="preserve"> TO CLOSE.</w:t>
      </w:r>
    </w:p>
    <w:p w:rsidR="00A25927" w:rsidRDefault="00A25927" w:rsidP="009E7287">
      <w:pPr>
        <w:ind w:firstLine="360"/>
      </w:pPr>
    </w:p>
    <w:p w:rsidR="009E7287" w:rsidRDefault="00A25927" w:rsidP="009E7287">
      <w:pPr>
        <w:ind w:firstLine="360"/>
      </w:pPr>
      <w:r>
        <w:t>5d</w:t>
      </w:r>
      <w:proofErr w:type="gramStart"/>
      <w:r>
        <w:t xml:space="preserve">.  </w:t>
      </w:r>
      <w:r w:rsidR="009E7287">
        <w:t>Log</w:t>
      </w:r>
      <w:proofErr w:type="gramEnd"/>
      <w:r w:rsidR="009E7287">
        <w:t xml:space="preserve"> out.</w:t>
      </w:r>
    </w:p>
    <w:p w:rsidR="00072FA1" w:rsidRDefault="00072FA1" w:rsidP="000D1878">
      <w:pPr>
        <w:rPr>
          <w:b/>
        </w:rPr>
      </w:pPr>
    </w:p>
    <w:p w:rsidR="000D1878" w:rsidRPr="00C155B9" w:rsidRDefault="000D1878" w:rsidP="000D1878">
      <w:pPr>
        <w:rPr>
          <w:b/>
        </w:rPr>
      </w:pPr>
      <w:r w:rsidRPr="00C155B9">
        <w:rPr>
          <w:b/>
        </w:rPr>
        <w:t>Step 6</w:t>
      </w:r>
    </w:p>
    <w:p w:rsidR="000D1878" w:rsidRDefault="000D1878" w:rsidP="000D1878">
      <w:r>
        <w:t xml:space="preserve">Watch email for approval or rejection of time card.  You will not have access to this time card again unless your supervisor rejects your time card.  If your time card is rejected you will log in and fix any errors and re-submit.  </w:t>
      </w:r>
    </w:p>
    <w:p w:rsidR="00746663" w:rsidRDefault="00746663" w:rsidP="000D1878"/>
    <w:p w:rsidR="00746663" w:rsidRDefault="00746663" w:rsidP="000D1878">
      <w:r>
        <w:rPr>
          <w:b/>
        </w:rPr>
        <w:t xml:space="preserve">Note – </w:t>
      </w:r>
      <w:r>
        <w:t xml:space="preserve">If your time is not submitted by the deadline (Monday at 10am), you will no longer be able to enter it online for that payroll period.  Instead, a paper timesheet must be completed, approved by your supervisor, and submitted to the Business Office.  Payment will be processed during the </w:t>
      </w:r>
      <w:r w:rsidR="00C70C62">
        <w:t>next scheduled student payroll.</w:t>
      </w:r>
    </w:p>
    <w:p w:rsidR="00746663" w:rsidRPr="00746663" w:rsidRDefault="00746663" w:rsidP="000D1878">
      <w:r>
        <w:t xml:space="preserve">Please contact Diana Taylor at 863-1931 or </w:t>
      </w:r>
      <w:hyperlink r:id="rId20" w:history="1">
        <w:r w:rsidRPr="00B12E82">
          <w:rPr>
            <w:rStyle w:val="Hyperlink"/>
          </w:rPr>
          <w:t>taylord@southwestern.edu</w:t>
        </w:r>
      </w:hyperlink>
      <w:r>
        <w:t xml:space="preserve"> with questions.</w:t>
      </w:r>
    </w:p>
    <w:sectPr w:rsidR="00746663" w:rsidRPr="00746663" w:rsidSect="008F502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26" w:rsidRDefault="006A0D26" w:rsidP="00D26420">
      <w:pPr>
        <w:spacing w:after="0" w:line="240" w:lineRule="auto"/>
      </w:pPr>
      <w:r>
        <w:separator/>
      </w:r>
    </w:p>
  </w:endnote>
  <w:endnote w:type="continuationSeparator" w:id="0">
    <w:p w:rsidR="006A0D26" w:rsidRDefault="006A0D26" w:rsidP="00D26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1184"/>
      <w:docPartObj>
        <w:docPartGallery w:val="Page Numbers (Bottom of Page)"/>
        <w:docPartUnique/>
      </w:docPartObj>
    </w:sdtPr>
    <w:sdtContent>
      <w:p w:rsidR="006A0D26" w:rsidRDefault="00062B4D">
        <w:pPr>
          <w:pStyle w:val="Footer"/>
          <w:jc w:val="right"/>
        </w:pPr>
        <w:fldSimple w:instr=" PAGE   \* MERGEFORMAT ">
          <w:r w:rsidR="00C147DC">
            <w:rPr>
              <w:noProof/>
            </w:rPr>
            <w:t>1</w:t>
          </w:r>
        </w:fldSimple>
      </w:p>
    </w:sdtContent>
  </w:sdt>
  <w:p w:rsidR="006A0D26" w:rsidRDefault="006A0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26" w:rsidRDefault="006A0D26" w:rsidP="00D26420">
      <w:pPr>
        <w:spacing w:after="0" w:line="240" w:lineRule="auto"/>
      </w:pPr>
      <w:r>
        <w:separator/>
      </w:r>
    </w:p>
  </w:footnote>
  <w:footnote w:type="continuationSeparator" w:id="0">
    <w:p w:rsidR="006A0D26" w:rsidRDefault="006A0D26" w:rsidP="00D26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itle"/>
      <w:id w:val="77738743"/>
      <w:placeholder>
        <w:docPart w:val="EDE833C7D2594F138AB6ED1B71AFB733"/>
      </w:placeholder>
      <w:dataBinding w:prefixMappings="xmlns:ns0='http://schemas.openxmlformats.org/package/2006/metadata/core-properties' xmlns:ns1='http://purl.org/dc/elements/1.1/'" w:xpath="/ns0:coreProperties[1]/ns1:title[1]" w:storeItemID="{6C3C8BC8-F283-45AE-878A-BAB7291924A1}"/>
      <w:text/>
    </w:sdtPr>
    <w:sdtContent>
      <w:p w:rsidR="006A0D26" w:rsidRDefault="006A0D2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9628F">
          <w:rPr>
            <w:b/>
            <w:sz w:val="28"/>
            <w:szCs w:val="28"/>
          </w:rPr>
          <w:t xml:space="preserve">Student Employee </w:t>
        </w:r>
        <w:proofErr w:type="spellStart"/>
        <w:r w:rsidRPr="0019628F">
          <w:rPr>
            <w:b/>
            <w:sz w:val="28"/>
            <w:szCs w:val="28"/>
          </w:rPr>
          <w:t>Webtime</w:t>
        </w:r>
        <w:proofErr w:type="spellEnd"/>
        <w:r w:rsidRPr="0019628F">
          <w:rPr>
            <w:b/>
            <w:sz w:val="28"/>
            <w:szCs w:val="28"/>
          </w:rPr>
          <w:t xml:space="preserve"> Entry</w:t>
        </w:r>
      </w:p>
    </w:sdtContent>
  </w:sdt>
  <w:p w:rsidR="006A0D26" w:rsidRDefault="006A0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C4FC0"/>
    <w:multiLevelType w:val="hybridMultilevel"/>
    <w:tmpl w:val="222E8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14337" fillcolor="none [3201]" strokecolor="none [1941]">
      <v:fill color="none [3201]" color2="none [1301]" focusposition="1" focussize="" focus="100%" type="gradient"/>
      <v:stroke color="none [1941]" weight="1pt"/>
      <v:shadow on="t" type="perspective" color="none [1605]" opacity=".5" offset="1pt" offset2="-3pt"/>
      <o:colormenu v:ext="edit" fillcolor="none" strokecolor="#00b0f0"/>
    </o:shapedefaults>
  </w:hdrShapeDefaults>
  <w:footnotePr>
    <w:footnote w:id="-1"/>
    <w:footnote w:id="0"/>
  </w:footnotePr>
  <w:endnotePr>
    <w:endnote w:id="-1"/>
    <w:endnote w:id="0"/>
  </w:endnotePr>
  <w:compat/>
  <w:rsids>
    <w:rsidRoot w:val="00B02B05"/>
    <w:rsid w:val="00062B4D"/>
    <w:rsid w:val="00072FA1"/>
    <w:rsid w:val="000D1878"/>
    <w:rsid w:val="0019628F"/>
    <w:rsid w:val="001A43B6"/>
    <w:rsid w:val="00217009"/>
    <w:rsid w:val="00240C24"/>
    <w:rsid w:val="00252360"/>
    <w:rsid w:val="00314E60"/>
    <w:rsid w:val="00323D32"/>
    <w:rsid w:val="003255EC"/>
    <w:rsid w:val="003C2CCC"/>
    <w:rsid w:val="00570AD2"/>
    <w:rsid w:val="006A0D26"/>
    <w:rsid w:val="00707E46"/>
    <w:rsid w:val="007418EF"/>
    <w:rsid w:val="00746663"/>
    <w:rsid w:val="007D2751"/>
    <w:rsid w:val="00836BA9"/>
    <w:rsid w:val="0086420C"/>
    <w:rsid w:val="00870CA5"/>
    <w:rsid w:val="00894E3F"/>
    <w:rsid w:val="008F5020"/>
    <w:rsid w:val="009E7287"/>
    <w:rsid w:val="00A25927"/>
    <w:rsid w:val="00A362E9"/>
    <w:rsid w:val="00A84B85"/>
    <w:rsid w:val="00B02B05"/>
    <w:rsid w:val="00B91215"/>
    <w:rsid w:val="00C01081"/>
    <w:rsid w:val="00C147DC"/>
    <w:rsid w:val="00C155B9"/>
    <w:rsid w:val="00C1792B"/>
    <w:rsid w:val="00C374F7"/>
    <w:rsid w:val="00C554F6"/>
    <w:rsid w:val="00C70C62"/>
    <w:rsid w:val="00CC65C6"/>
    <w:rsid w:val="00D26420"/>
    <w:rsid w:val="00D83FFC"/>
    <w:rsid w:val="00DB31DD"/>
    <w:rsid w:val="00E74585"/>
    <w:rsid w:val="00E83F95"/>
    <w:rsid w:val="00F373BD"/>
    <w:rsid w:val="00FC3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1941]">
      <v:fill color="none [3201]" color2="none [1301]" focusposition="1" focussize="" focus="100%" type="gradient"/>
      <v:stroke color="none [1941]" weight="1pt"/>
      <v:shadow on="t" type="perspective" color="none [1605]" opacity=".5" offset="1pt" offset2="-3pt"/>
      <o:colormenu v:ext="edit" fillcolor="none" strokecolor="#00b0f0"/>
    </o:shapedefaults>
    <o:shapelayout v:ext="edit">
      <o:idmap v:ext="edit" data="1"/>
      <o:rules v:ext="edit">
        <o:r id="V:Rule1" type="callout" idref="#_x0000_s1035"/>
        <o:r id="V:Rule2" type="callout" idref="#_x0000_s1034"/>
        <o:r id="V:Rule3"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05"/>
    <w:rPr>
      <w:rFonts w:ascii="Tahoma" w:hAnsi="Tahoma" w:cs="Tahoma"/>
      <w:sz w:val="16"/>
      <w:szCs w:val="16"/>
    </w:rPr>
  </w:style>
  <w:style w:type="table" w:styleId="TableGrid">
    <w:name w:val="Table Grid"/>
    <w:basedOn w:val="TableNormal"/>
    <w:uiPriority w:val="59"/>
    <w:rsid w:val="00C55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20"/>
  </w:style>
  <w:style w:type="paragraph" w:styleId="Footer">
    <w:name w:val="footer"/>
    <w:basedOn w:val="Normal"/>
    <w:link w:val="FooterChar"/>
    <w:uiPriority w:val="99"/>
    <w:unhideWhenUsed/>
    <w:rsid w:val="00D2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20"/>
  </w:style>
  <w:style w:type="paragraph" w:styleId="ListParagraph">
    <w:name w:val="List Paragraph"/>
    <w:basedOn w:val="Normal"/>
    <w:uiPriority w:val="34"/>
    <w:qFormat/>
    <w:rsid w:val="00323D32"/>
    <w:pPr>
      <w:ind w:left="720"/>
      <w:contextualSpacing/>
    </w:pPr>
  </w:style>
  <w:style w:type="character" w:styleId="Hyperlink">
    <w:name w:val="Hyperlink"/>
    <w:basedOn w:val="DefaultParagraphFont"/>
    <w:uiPriority w:val="99"/>
    <w:unhideWhenUsed/>
    <w:rsid w:val="00746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taylord@southwester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E833C7D2594F138AB6ED1B71AFB733"/>
        <w:category>
          <w:name w:val="General"/>
          <w:gallery w:val="placeholder"/>
        </w:category>
        <w:types>
          <w:type w:val="bbPlcHdr"/>
        </w:types>
        <w:behaviors>
          <w:behavior w:val="content"/>
        </w:behaviors>
        <w:guid w:val="{105B930E-FA34-4CAE-86B5-87F3D59C5D6F}"/>
      </w:docPartPr>
      <w:docPartBody>
        <w:p w:rsidR="00F4218D" w:rsidRDefault="00F4218D" w:rsidP="00F4218D">
          <w:pPr>
            <w:pStyle w:val="EDE833C7D2594F138AB6ED1B71AFB7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218D"/>
    <w:rsid w:val="004A2B12"/>
    <w:rsid w:val="00A054B4"/>
    <w:rsid w:val="00C227E5"/>
    <w:rsid w:val="00C52FC0"/>
    <w:rsid w:val="00CC7BA2"/>
    <w:rsid w:val="00F42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833C7D2594F138AB6ED1B71AFB733">
    <w:name w:val="EDE833C7D2594F138AB6ED1B71AFB733"/>
    <w:rsid w:val="00F421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94B2-A667-4C9E-B3D1-65992420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Employee Webtime Entry</vt:lpstr>
    </vt:vector>
  </TitlesOfParts>
  <Company>Southwestern University</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Webtime Entry</dc:title>
  <dc:creator>user</dc:creator>
  <cp:lastModifiedBy>taylord</cp:lastModifiedBy>
  <cp:revision>3</cp:revision>
  <cp:lastPrinted>2013-04-29T18:19:00Z</cp:lastPrinted>
  <dcterms:created xsi:type="dcterms:W3CDTF">2013-06-05T17:04:00Z</dcterms:created>
  <dcterms:modified xsi:type="dcterms:W3CDTF">2013-10-14T14:17:00Z</dcterms:modified>
</cp:coreProperties>
</file>