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0C6C5" w14:textId="77777777" w:rsidR="00E36055" w:rsidRDefault="00E36055" w:rsidP="00950569">
      <w:pPr>
        <w:jc w:val="center"/>
        <w:rPr>
          <w:b/>
        </w:rPr>
      </w:pPr>
      <w:r>
        <w:rPr>
          <w:b/>
        </w:rPr>
        <w:t>Addendum to Competitive Faculty Development Fund Guidelines</w:t>
      </w:r>
    </w:p>
    <w:p w14:paraId="2CB6416B" w14:textId="77777777" w:rsidR="00950569" w:rsidRDefault="00E36055" w:rsidP="00950569">
      <w:pPr>
        <w:jc w:val="center"/>
        <w:rPr>
          <w:b/>
        </w:rPr>
      </w:pPr>
      <w:r>
        <w:rPr>
          <w:b/>
        </w:rPr>
        <w:t>Book Subvention Award Policies</w:t>
      </w:r>
    </w:p>
    <w:p w14:paraId="66F87525" w14:textId="77777777" w:rsidR="00E36055" w:rsidRPr="00950569" w:rsidRDefault="00E36055" w:rsidP="00950569">
      <w:pPr>
        <w:jc w:val="center"/>
        <w:rPr>
          <w:b/>
        </w:rPr>
      </w:pPr>
    </w:p>
    <w:p w14:paraId="64B2ED06" w14:textId="77777777" w:rsidR="00950569" w:rsidRPr="0074366D" w:rsidRDefault="00950569" w:rsidP="00950569">
      <w:pPr>
        <w:rPr>
          <w:rFonts w:ascii="Times" w:hAnsi="Times"/>
          <w:sz w:val="20"/>
        </w:rPr>
      </w:pPr>
      <w:r>
        <w:t>University</w:t>
      </w:r>
      <w:r w:rsidRPr="00554885">
        <w:t xml:space="preserve"> and other scholarly presses </w:t>
      </w:r>
      <w:r>
        <w:t>often require</w:t>
      </w:r>
      <w:r w:rsidRPr="00554885">
        <w:t xml:space="preserve"> authors </w:t>
      </w:r>
      <w:r>
        <w:t xml:space="preserve">to </w:t>
      </w:r>
      <w:r w:rsidRPr="00554885">
        <w:t xml:space="preserve">provide </w:t>
      </w:r>
      <w:r>
        <w:t xml:space="preserve">“subvention” </w:t>
      </w:r>
      <w:r w:rsidRPr="00554885">
        <w:t xml:space="preserve">funds to underwrite the publication of scholarly monographs and books. </w:t>
      </w:r>
      <w:r w:rsidR="00483878" w:rsidRPr="00026FAA">
        <w:t>A</w:t>
      </w:r>
      <w:r w:rsidRPr="00026FAA">
        <w:t xml:space="preserve">uthors </w:t>
      </w:r>
      <w:r w:rsidR="00483878" w:rsidRPr="00026FAA">
        <w:t>who are eligible under Competitive Faculty Development Fund guidelines</w:t>
      </w:r>
      <w:r w:rsidR="00483878">
        <w:t xml:space="preserve"> </w:t>
      </w:r>
      <w:r>
        <w:t xml:space="preserve">may make application to the </w:t>
      </w:r>
      <w:r w:rsidRPr="0074366D">
        <w:rPr>
          <w:b/>
        </w:rPr>
        <w:t>competitive faculty development fund</w:t>
      </w:r>
      <w:r>
        <w:t xml:space="preserve"> for the subvention of</w:t>
      </w:r>
      <w:r w:rsidRPr="00554885">
        <w:t xml:space="preserve"> scholarly </w:t>
      </w:r>
      <w:r>
        <w:t xml:space="preserve">monographs and </w:t>
      </w:r>
      <w:r w:rsidRPr="00554885">
        <w:t>books</w:t>
      </w:r>
      <w:r>
        <w:t xml:space="preserve"> in any language or discipline that meet the following qualifications:</w:t>
      </w:r>
    </w:p>
    <w:p w14:paraId="3F3BDE30" w14:textId="77777777" w:rsidR="00950569" w:rsidRPr="003C4BD1" w:rsidRDefault="00950569" w:rsidP="003C4BD1">
      <w:pPr>
        <w:numPr>
          <w:ilvl w:val="0"/>
          <w:numId w:val="1"/>
        </w:numPr>
        <w:spacing w:before="100" w:beforeAutospacing="1" w:after="100" w:afterAutospacing="1"/>
        <w:rPr>
          <w:rFonts w:ascii="Times" w:eastAsia="Times New Roman" w:hAnsi="Times"/>
          <w:szCs w:val="24"/>
        </w:rPr>
      </w:pPr>
      <w:r w:rsidRPr="00C41FA4">
        <w:rPr>
          <w:rFonts w:ascii="Times" w:eastAsia="Times New Roman" w:hAnsi="Times"/>
          <w:szCs w:val="24"/>
        </w:rPr>
        <w:t xml:space="preserve">The </w:t>
      </w:r>
      <w:r>
        <w:rPr>
          <w:rFonts w:ascii="Times" w:eastAsia="Times New Roman" w:hAnsi="Times"/>
          <w:szCs w:val="24"/>
        </w:rPr>
        <w:t>press</w:t>
      </w:r>
      <w:r w:rsidRPr="00C41FA4">
        <w:rPr>
          <w:rFonts w:ascii="Times" w:eastAsia="Times New Roman" w:hAnsi="Times"/>
          <w:szCs w:val="24"/>
        </w:rPr>
        <w:t xml:space="preserve"> uses a peer-review mechanism</w:t>
      </w:r>
      <w:r>
        <w:rPr>
          <w:rFonts w:ascii="Times" w:eastAsia="Times New Roman" w:hAnsi="Times"/>
          <w:szCs w:val="24"/>
        </w:rPr>
        <w:t xml:space="preserve"> for selecting books to publish</w:t>
      </w:r>
      <w:r w:rsidRPr="00C41FA4">
        <w:rPr>
          <w:rFonts w:ascii="Times" w:eastAsia="Times New Roman" w:hAnsi="Times"/>
          <w:szCs w:val="24"/>
        </w:rPr>
        <w:t xml:space="preserve"> and</w:t>
      </w:r>
      <w:r w:rsidR="005420FA">
        <w:rPr>
          <w:rFonts w:ascii="Times" w:eastAsia="Times New Roman" w:hAnsi="Times"/>
          <w:szCs w:val="24"/>
        </w:rPr>
        <w:t xml:space="preserve"> </w:t>
      </w:r>
      <w:r w:rsidRPr="003C4BD1">
        <w:rPr>
          <w:rFonts w:ascii="Times" w:eastAsia="Times New Roman" w:hAnsi="Times"/>
          <w:szCs w:val="24"/>
        </w:rPr>
        <w:t>stipulates that a subvention is necessary for the book to be published, as in the case where the anticipated sale is too small or too slow to permit timely recovery by the publishers of the initial production expense.</w:t>
      </w:r>
    </w:p>
    <w:p w14:paraId="76C7BD90" w14:textId="77777777" w:rsidR="00950569" w:rsidRPr="00C41FA4" w:rsidRDefault="00950569" w:rsidP="00950569">
      <w:pPr>
        <w:numPr>
          <w:ilvl w:val="0"/>
          <w:numId w:val="1"/>
        </w:numPr>
        <w:spacing w:before="100" w:beforeAutospacing="1" w:after="100" w:afterAutospacing="1"/>
        <w:rPr>
          <w:rFonts w:ascii="Times" w:eastAsia="Times New Roman" w:hAnsi="Times"/>
          <w:szCs w:val="24"/>
        </w:rPr>
      </w:pPr>
      <w:r w:rsidRPr="00C41FA4">
        <w:rPr>
          <w:rFonts w:ascii="Times" w:hAnsi="Times"/>
          <w:szCs w:val="24"/>
        </w:rPr>
        <w:t>Funds are only paid directly to the publisher; authors may not be reimbursed from the account.</w:t>
      </w:r>
    </w:p>
    <w:p w14:paraId="67C02D41" w14:textId="77777777" w:rsidR="00950569" w:rsidRPr="00C41FA4" w:rsidRDefault="00950569" w:rsidP="00950569">
      <w:pPr>
        <w:numPr>
          <w:ilvl w:val="0"/>
          <w:numId w:val="1"/>
        </w:numPr>
        <w:spacing w:before="100" w:beforeAutospacing="1" w:after="100" w:afterAutospacing="1"/>
        <w:rPr>
          <w:rFonts w:ascii="Times" w:eastAsia="Times New Roman" w:hAnsi="Times"/>
          <w:szCs w:val="24"/>
        </w:rPr>
      </w:pPr>
      <w:r w:rsidRPr="00C41FA4">
        <w:rPr>
          <w:rFonts w:ascii="Times" w:eastAsia="Times New Roman" w:hAnsi="Times"/>
          <w:szCs w:val="24"/>
        </w:rPr>
        <w:t xml:space="preserve">Publication of textbooks, translations of previously published books or book reprints will </w:t>
      </w:r>
      <w:r w:rsidRPr="00C41FA4">
        <w:rPr>
          <w:rFonts w:ascii="Times" w:eastAsia="Times New Roman" w:hAnsi="Times"/>
          <w:i/>
          <w:iCs/>
          <w:szCs w:val="24"/>
        </w:rPr>
        <w:t>not</w:t>
      </w:r>
      <w:r w:rsidRPr="00C41FA4">
        <w:rPr>
          <w:rFonts w:ascii="Times" w:eastAsia="Times New Roman" w:hAnsi="Times"/>
          <w:szCs w:val="24"/>
        </w:rPr>
        <w:t xml:space="preserve"> be supported.</w:t>
      </w:r>
    </w:p>
    <w:p w14:paraId="5294FED6" w14:textId="77777777" w:rsidR="00950569" w:rsidRPr="003B567F" w:rsidRDefault="00950569" w:rsidP="00950569">
      <w:pPr>
        <w:numPr>
          <w:ilvl w:val="0"/>
          <w:numId w:val="1"/>
        </w:numPr>
        <w:spacing w:before="100" w:beforeAutospacing="1" w:after="100" w:afterAutospacing="1"/>
        <w:rPr>
          <w:rFonts w:ascii="Times" w:eastAsia="Times New Roman" w:hAnsi="Times"/>
          <w:szCs w:val="24"/>
        </w:rPr>
      </w:pPr>
      <w:r w:rsidRPr="00C41FA4">
        <w:rPr>
          <w:rFonts w:ascii="Times" w:hAnsi="Times"/>
          <w:szCs w:val="24"/>
        </w:rPr>
        <w:t>The recipient must provide a copy of the author-publisher contract to the Awards Committee before the subvention is released.</w:t>
      </w:r>
    </w:p>
    <w:p w14:paraId="39014AFC" w14:textId="77777777" w:rsidR="00950569" w:rsidRPr="00C41FA4" w:rsidRDefault="00950569" w:rsidP="00950569">
      <w:pPr>
        <w:numPr>
          <w:ilvl w:val="0"/>
          <w:numId w:val="1"/>
        </w:numPr>
        <w:spacing w:before="100" w:beforeAutospacing="1" w:after="100" w:afterAutospacing="1"/>
        <w:rPr>
          <w:rFonts w:ascii="Times" w:eastAsia="Times New Roman" w:hAnsi="Times"/>
          <w:szCs w:val="24"/>
        </w:rPr>
      </w:pPr>
      <w:r>
        <w:rPr>
          <w:rFonts w:ascii="Times" w:hAnsi="Times"/>
          <w:szCs w:val="24"/>
        </w:rPr>
        <w:t>Usually only single-authored volumes (a scholarly monograph or collections of essays by the author) will be considered; exceptions will be made only in rare circumstances and will require additional supporting materials.</w:t>
      </w:r>
    </w:p>
    <w:p w14:paraId="01A666F7" w14:textId="77777777" w:rsidR="00950569" w:rsidRDefault="00950569" w:rsidP="00950569">
      <w:pPr>
        <w:pStyle w:val="ListParagraph"/>
        <w:numPr>
          <w:ilvl w:val="0"/>
          <w:numId w:val="1"/>
        </w:numPr>
        <w:spacing w:before="100" w:beforeAutospacing="1" w:after="100" w:afterAutospacing="1"/>
        <w:rPr>
          <w:rFonts w:ascii="Times" w:hAnsi="Times"/>
          <w:szCs w:val="24"/>
        </w:rPr>
      </w:pPr>
      <w:r w:rsidRPr="00C41FA4">
        <w:rPr>
          <w:rFonts w:ascii="Times" w:hAnsi="Times"/>
          <w:szCs w:val="24"/>
        </w:rPr>
        <w:t>Awards will not usually exceed $4</w:t>
      </w:r>
      <w:r w:rsidR="005420FA">
        <w:rPr>
          <w:rFonts w:ascii="Times" w:hAnsi="Times"/>
          <w:szCs w:val="24"/>
        </w:rPr>
        <w:t>,</w:t>
      </w:r>
      <w:r w:rsidRPr="00C41FA4">
        <w:rPr>
          <w:rFonts w:ascii="Times" w:hAnsi="Times"/>
          <w:szCs w:val="24"/>
        </w:rPr>
        <w:t>000.</w:t>
      </w:r>
    </w:p>
    <w:p w14:paraId="67C8B4CB" w14:textId="77777777" w:rsidR="00950569" w:rsidRPr="000B2DAD" w:rsidRDefault="00950569" w:rsidP="00950569">
      <w:pPr>
        <w:spacing w:before="100" w:beforeAutospacing="1" w:after="100" w:afterAutospacing="1"/>
        <w:rPr>
          <w:rFonts w:ascii="Times" w:hAnsi="Times"/>
          <w:szCs w:val="24"/>
          <w:u w:val="single"/>
        </w:rPr>
      </w:pPr>
      <w:r w:rsidRPr="000B2DAD">
        <w:rPr>
          <w:rFonts w:ascii="Times" w:hAnsi="Times"/>
          <w:szCs w:val="24"/>
          <w:u w:val="single"/>
        </w:rPr>
        <w:t>Application Guidelines:</w:t>
      </w:r>
    </w:p>
    <w:p w14:paraId="19CCD040" w14:textId="77777777" w:rsidR="00950569" w:rsidRPr="000B2DAD" w:rsidRDefault="00950569" w:rsidP="00950569">
      <w:pPr>
        <w:spacing w:before="100" w:beforeAutospacing="1" w:after="100" w:afterAutospacing="1"/>
        <w:rPr>
          <w:rFonts w:ascii="Times" w:hAnsi="Times"/>
          <w:szCs w:val="24"/>
        </w:rPr>
      </w:pPr>
      <w:r w:rsidRPr="000B2DAD">
        <w:rPr>
          <w:rFonts w:ascii="Times" w:hAnsi="Times"/>
          <w:szCs w:val="24"/>
        </w:rPr>
        <w:t>Your competitive faculty development application should include:</w:t>
      </w:r>
    </w:p>
    <w:p w14:paraId="615DF9E5" w14:textId="77777777" w:rsidR="00950569" w:rsidRPr="000B2DAD" w:rsidRDefault="00950569" w:rsidP="00950569">
      <w:pPr>
        <w:numPr>
          <w:ilvl w:val="0"/>
          <w:numId w:val="2"/>
        </w:numPr>
        <w:spacing w:before="100" w:beforeAutospacing="1" w:after="100" w:afterAutospacing="1"/>
        <w:rPr>
          <w:rFonts w:ascii="Times" w:eastAsia="Times New Roman" w:hAnsi="Times"/>
          <w:szCs w:val="24"/>
        </w:rPr>
      </w:pPr>
      <w:r>
        <w:rPr>
          <w:rFonts w:ascii="Times" w:eastAsia="Times New Roman" w:hAnsi="Times"/>
          <w:color w:val="000000"/>
          <w:szCs w:val="24"/>
        </w:rPr>
        <w:t xml:space="preserve">The </w:t>
      </w:r>
      <w:r w:rsidRPr="000B2DAD">
        <w:rPr>
          <w:rFonts w:ascii="Times" w:eastAsia="Times New Roman" w:hAnsi="Times"/>
          <w:color w:val="000000"/>
          <w:szCs w:val="24"/>
        </w:rPr>
        <w:t>title of the book</w:t>
      </w:r>
      <w:r>
        <w:rPr>
          <w:rFonts w:ascii="Times" w:eastAsia="Times New Roman" w:hAnsi="Times"/>
          <w:color w:val="000000"/>
          <w:szCs w:val="24"/>
        </w:rPr>
        <w:t>, a brief description,</w:t>
      </w:r>
      <w:r w:rsidRPr="000B2DAD">
        <w:rPr>
          <w:rFonts w:ascii="Times" w:eastAsia="Times New Roman" w:hAnsi="Times"/>
          <w:color w:val="000000"/>
          <w:szCs w:val="24"/>
        </w:rPr>
        <w:t xml:space="preserve"> and its importance to the field.</w:t>
      </w:r>
    </w:p>
    <w:p w14:paraId="6D48AD71" w14:textId="2C122397" w:rsidR="00950569" w:rsidRPr="000B2DAD" w:rsidRDefault="00950569" w:rsidP="00950569">
      <w:pPr>
        <w:numPr>
          <w:ilvl w:val="0"/>
          <w:numId w:val="2"/>
        </w:numPr>
        <w:spacing w:before="100" w:beforeAutospacing="1" w:after="100" w:afterAutospacing="1"/>
        <w:rPr>
          <w:rFonts w:ascii="Times" w:eastAsia="Times New Roman" w:hAnsi="Times"/>
          <w:szCs w:val="24"/>
        </w:rPr>
      </w:pPr>
      <w:r>
        <w:rPr>
          <w:rFonts w:ascii="Times" w:eastAsia="Times New Roman" w:hAnsi="Times"/>
          <w:color w:val="000000"/>
          <w:szCs w:val="24"/>
        </w:rPr>
        <w:t>An indication of</w:t>
      </w:r>
      <w:r w:rsidRPr="000B2DAD">
        <w:rPr>
          <w:rFonts w:ascii="Times" w:eastAsia="Times New Roman" w:hAnsi="Times"/>
          <w:color w:val="000000"/>
          <w:szCs w:val="24"/>
        </w:rPr>
        <w:t xml:space="preserve"> how much total subvention funding the press has requested and the reasons th</w:t>
      </w:r>
      <w:r>
        <w:rPr>
          <w:rFonts w:ascii="Times" w:eastAsia="Times New Roman" w:hAnsi="Times"/>
          <w:color w:val="000000"/>
          <w:szCs w:val="24"/>
        </w:rPr>
        <w:t>e press needs the subvention.  </w:t>
      </w:r>
      <w:r w:rsidRPr="000B2DAD">
        <w:rPr>
          <w:rFonts w:ascii="Times" w:eastAsia="Times New Roman" w:hAnsi="Times"/>
          <w:color w:val="000000"/>
          <w:szCs w:val="24"/>
        </w:rPr>
        <w:t>Indicate any other pending or confirmed sources of external funding.</w:t>
      </w:r>
      <w:bookmarkStart w:id="0" w:name="_GoBack"/>
      <w:bookmarkEnd w:id="0"/>
    </w:p>
    <w:p w14:paraId="1832AD6E" w14:textId="77777777" w:rsidR="00950569" w:rsidRPr="000B2DAD" w:rsidRDefault="00950569" w:rsidP="00950569">
      <w:pPr>
        <w:numPr>
          <w:ilvl w:val="0"/>
          <w:numId w:val="2"/>
        </w:numPr>
        <w:spacing w:before="100" w:beforeAutospacing="1" w:after="100" w:afterAutospacing="1"/>
        <w:rPr>
          <w:rFonts w:ascii="Times" w:eastAsia="Times New Roman" w:hAnsi="Times"/>
          <w:szCs w:val="24"/>
        </w:rPr>
      </w:pPr>
      <w:r>
        <w:rPr>
          <w:rFonts w:ascii="Times" w:eastAsia="Times New Roman" w:hAnsi="Times"/>
          <w:color w:val="000000"/>
          <w:szCs w:val="24"/>
        </w:rPr>
        <w:t>An indication of</w:t>
      </w:r>
      <w:r w:rsidRPr="000B2DAD">
        <w:rPr>
          <w:rFonts w:ascii="Times" w:eastAsia="Times New Roman" w:hAnsi="Times"/>
          <w:color w:val="000000"/>
          <w:szCs w:val="24"/>
        </w:rPr>
        <w:t xml:space="preserve"> how many copies of the book will be printed and the anticipated price of the book.</w:t>
      </w:r>
    </w:p>
    <w:p w14:paraId="6B3425A8" w14:textId="77777777" w:rsidR="00950569" w:rsidRPr="000B2DAD" w:rsidRDefault="00950569" w:rsidP="00950569">
      <w:pPr>
        <w:numPr>
          <w:ilvl w:val="0"/>
          <w:numId w:val="2"/>
        </w:numPr>
        <w:spacing w:before="100" w:beforeAutospacing="1" w:after="100" w:afterAutospacing="1"/>
        <w:rPr>
          <w:rFonts w:ascii="Times" w:eastAsia="Times New Roman" w:hAnsi="Times"/>
          <w:szCs w:val="24"/>
        </w:rPr>
      </w:pPr>
      <w:r>
        <w:rPr>
          <w:rFonts w:ascii="Times" w:eastAsia="Times New Roman" w:hAnsi="Times"/>
          <w:color w:val="000000"/>
          <w:szCs w:val="24"/>
        </w:rPr>
        <w:t>A brief explanation of</w:t>
      </w:r>
      <w:r w:rsidRPr="000B2DAD">
        <w:rPr>
          <w:rFonts w:ascii="Times" w:eastAsia="Times New Roman" w:hAnsi="Times"/>
          <w:color w:val="000000"/>
          <w:szCs w:val="24"/>
        </w:rPr>
        <w:t xml:space="preserve"> why the press is an appropriate press to publish your book.  Briefly describe how the press has advanced important scholarship in your field and list some recent relevant titles that the press has published.</w:t>
      </w:r>
    </w:p>
    <w:p w14:paraId="4A958FEC" w14:textId="77777777" w:rsidR="00950569" w:rsidRPr="000B2DAD" w:rsidRDefault="00950569" w:rsidP="00950569">
      <w:pPr>
        <w:spacing w:before="100" w:beforeAutospacing="1" w:after="100" w:afterAutospacing="1"/>
        <w:rPr>
          <w:rFonts w:ascii="Times" w:hAnsi="Times"/>
          <w:szCs w:val="24"/>
          <w:u w:val="single"/>
        </w:rPr>
      </w:pPr>
      <w:r w:rsidRPr="000B2DAD">
        <w:rPr>
          <w:rFonts w:ascii="Times" w:hAnsi="Times"/>
          <w:szCs w:val="24"/>
          <w:u w:val="single"/>
        </w:rPr>
        <w:t>Attachments:</w:t>
      </w:r>
    </w:p>
    <w:p w14:paraId="66BF2E2B" w14:textId="77777777" w:rsidR="00950569" w:rsidRPr="000B2DAD" w:rsidRDefault="00950569" w:rsidP="00950569">
      <w:pPr>
        <w:numPr>
          <w:ilvl w:val="0"/>
          <w:numId w:val="3"/>
        </w:numPr>
        <w:spacing w:before="100" w:beforeAutospacing="1" w:after="100" w:afterAutospacing="1"/>
        <w:rPr>
          <w:rFonts w:ascii="Times" w:eastAsia="Times New Roman" w:hAnsi="Times"/>
          <w:szCs w:val="24"/>
        </w:rPr>
      </w:pPr>
      <w:r>
        <w:rPr>
          <w:rFonts w:ascii="Times" w:eastAsia="Times New Roman" w:hAnsi="Times"/>
          <w:color w:val="000000"/>
          <w:szCs w:val="24"/>
        </w:rPr>
        <w:t>T</w:t>
      </w:r>
      <w:r w:rsidRPr="000B2DAD">
        <w:rPr>
          <w:rFonts w:ascii="Times" w:eastAsia="Times New Roman" w:hAnsi="Times"/>
          <w:color w:val="000000"/>
          <w:szCs w:val="24"/>
        </w:rPr>
        <w:t>he contract to publish your book.</w:t>
      </w:r>
    </w:p>
    <w:p w14:paraId="743C5C0A" w14:textId="5074CE10" w:rsidR="00EB39A3" w:rsidRPr="00B61184" w:rsidRDefault="00950569" w:rsidP="00B61184">
      <w:pPr>
        <w:numPr>
          <w:ilvl w:val="0"/>
          <w:numId w:val="3"/>
        </w:numPr>
        <w:spacing w:before="100" w:beforeAutospacing="1" w:after="100" w:afterAutospacing="1"/>
        <w:rPr>
          <w:rFonts w:ascii="Times" w:eastAsia="Times New Roman" w:hAnsi="Times"/>
          <w:szCs w:val="24"/>
        </w:rPr>
      </w:pPr>
      <w:r>
        <w:rPr>
          <w:rFonts w:ascii="Times" w:eastAsia="Times New Roman" w:hAnsi="Times"/>
          <w:color w:val="000000"/>
          <w:szCs w:val="24"/>
        </w:rPr>
        <w:t>Any budget provided by the press (if not included in the contract).</w:t>
      </w:r>
    </w:p>
    <w:sectPr w:rsidR="00EB39A3" w:rsidRPr="00B61184" w:rsidSect="00E20A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C25AD"/>
    <w:multiLevelType w:val="multilevel"/>
    <w:tmpl w:val="314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41945"/>
    <w:multiLevelType w:val="multilevel"/>
    <w:tmpl w:val="3FC8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A4420"/>
    <w:multiLevelType w:val="multilevel"/>
    <w:tmpl w:val="889A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1"/>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69"/>
    <w:rsid w:val="00026FAA"/>
    <w:rsid w:val="0008597F"/>
    <w:rsid w:val="003C4BD1"/>
    <w:rsid w:val="00483878"/>
    <w:rsid w:val="005420FA"/>
    <w:rsid w:val="008C24F2"/>
    <w:rsid w:val="00950569"/>
    <w:rsid w:val="00A40B6A"/>
    <w:rsid w:val="00B24743"/>
    <w:rsid w:val="00B61184"/>
    <w:rsid w:val="00DE5E29"/>
    <w:rsid w:val="00E36055"/>
    <w:rsid w:val="00EB586F"/>
    <w:rsid w:val="00F44963"/>
    <w:rsid w:val="00F55B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97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69"/>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Southwestern University</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Cleere</dc:creator>
  <cp:lastModifiedBy>Microsoft Office User</cp:lastModifiedBy>
  <cp:revision>3</cp:revision>
  <dcterms:created xsi:type="dcterms:W3CDTF">2016-11-16T16:39:00Z</dcterms:created>
  <dcterms:modified xsi:type="dcterms:W3CDTF">2016-11-16T16:40:00Z</dcterms:modified>
</cp:coreProperties>
</file>