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2A" w:rsidRPr="006D0A2A" w:rsidRDefault="006D0A2A" w:rsidP="006D0A2A">
      <w:pPr>
        <w:shd w:val="clear" w:color="auto" w:fill="FFFFFF"/>
        <w:jc w:val="center"/>
        <w:rPr>
          <w:rFonts w:ascii="Arial" w:eastAsia="Times New Roman" w:hAnsi="Arial" w:cs="Arial"/>
          <w:color w:val="000000"/>
          <w:sz w:val="20"/>
          <w:szCs w:val="20"/>
        </w:rPr>
      </w:pPr>
      <w:r w:rsidRPr="006D0A2A">
        <w:rPr>
          <w:rFonts w:ascii="Arial" w:eastAsia="Times New Roman" w:hAnsi="Arial" w:cs="Arial"/>
          <w:b/>
          <w:bCs/>
          <w:color w:val="000000"/>
          <w:sz w:val="20"/>
          <w:szCs w:val="20"/>
        </w:rPr>
        <w:t>News from the Office of the Provost</w:t>
      </w:r>
    </w:p>
    <w:p w:rsidR="006D0A2A" w:rsidRPr="006D0A2A" w:rsidRDefault="006D0A2A" w:rsidP="006D0A2A">
      <w:pPr>
        <w:shd w:val="clear" w:color="auto" w:fill="FFFFFF"/>
        <w:jc w:val="center"/>
        <w:rPr>
          <w:rFonts w:ascii="Arial" w:eastAsia="Times New Roman" w:hAnsi="Arial" w:cs="Arial"/>
          <w:color w:val="000000"/>
          <w:sz w:val="20"/>
          <w:szCs w:val="20"/>
        </w:rPr>
      </w:pPr>
      <w:r w:rsidRPr="006D0A2A">
        <w:rPr>
          <w:rFonts w:ascii="Arial" w:eastAsia="Times New Roman" w:hAnsi="Arial" w:cs="Arial"/>
          <w:b/>
          <w:bCs/>
          <w:color w:val="000000"/>
          <w:sz w:val="20"/>
          <w:szCs w:val="20"/>
        </w:rPr>
        <w:t>Have a great semester!</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u w:val="single"/>
        </w:rPr>
        <w:br/>
        <w:t>Check Your Syllabus!!</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rPr>
        <w:t>Last spring the faculty approved two significant changes to the spring semester calendar:</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rPr>
        <w:t>Spring Break -- begins at 10:00 p.m. Friday, March 13; classes resume Monday, March 23</w:t>
      </w:r>
    </w:p>
    <w:p w:rsidR="006D0A2A" w:rsidRPr="006D0A2A" w:rsidRDefault="006D0A2A" w:rsidP="006D0A2A">
      <w:pPr>
        <w:shd w:val="clear" w:color="auto" w:fill="FFFFFF"/>
        <w:spacing w:after="240"/>
        <w:rPr>
          <w:rFonts w:ascii="Arial" w:eastAsia="Times New Roman" w:hAnsi="Arial" w:cs="Arial"/>
          <w:color w:val="000000"/>
          <w:sz w:val="20"/>
          <w:szCs w:val="20"/>
        </w:rPr>
      </w:pPr>
      <w:r w:rsidRPr="006D0A2A">
        <w:rPr>
          <w:rFonts w:ascii="Arial" w:eastAsia="Times New Roman" w:hAnsi="Arial" w:cs="Arial"/>
          <w:color w:val="000000"/>
          <w:sz w:val="20"/>
          <w:szCs w:val="20"/>
        </w:rPr>
        <w:t>Last day of classes -- Wednesday, April 29, with finals beginning Monday, May 4</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u w:val="single"/>
        </w:rPr>
        <w:t>Check your Rosters!</w:t>
      </w:r>
      <w:r w:rsidRPr="006D0A2A">
        <w:rPr>
          <w:rFonts w:ascii="Arial" w:eastAsia="Times New Roman" w:hAnsi="Arial" w:cs="Arial"/>
          <w:color w:val="000000"/>
          <w:sz w:val="20"/>
          <w:szCs w:val="20"/>
        </w:rPr>
        <w:br/>
        <w:t xml:space="preserve">Please continue to check your rosters and let Kim </w:t>
      </w:r>
      <w:proofErr w:type="spellStart"/>
      <w:r w:rsidRPr="006D0A2A">
        <w:rPr>
          <w:rFonts w:ascii="Arial" w:eastAsia="Times New Roman" w:hAnsi="Arial" w:cs="Arial"/>
          <w:color w:val="000000"/>
          <w:sz w:val="20"/>
          <w:szCs w:val="20"/>
        </w:rPr>
        <w:t>Morter</w:t>
      </w:r>
      <w:proofErr w:type="spellEnd"/>
      <w:r w:rsidRPr="006D0A2A">
        <w:rPr>
          <w:rFonts w:ascii="Arial" w:eastAsia="Times New Roman" w:hAnsi="Arial" w:cs="Arial"/>
          <w:color w:val="000000"/>
          <w:sz w:val="20"/>
          <w:szCs w:val="20"/>
        </w:rPr>
        <w:t xml:space="preserve"> (</w:t>
      </w:r>
      <w:hyperlink r:id="rId6" w:tgtFrame="_blank" w:history="1">
        <w:r w:rsidRPr="006D0A2A">
          <w:rPr>
            <w:rFonts w:ascii="Arial" w:eastAsia="Times New Roman" w:hAnsi="Arial" w:cs="Arial"/>
            <w:color w:val="1155CC"/>
            <w:sz w:val="20"/>
            <w:szCs w:val="20"/>
            <w:u w:val="single"/>
          </w:rPr>
          <w:t>morterk@southwestern.edu</w:t>
        </w:r>
      </w:hyperlink>
      <w:r w:rsidRPr="006D0A2A">
        <w:rPr>
          <w:rFonts w:ascii="Arial" w:eastAsia="Times New Roman" w:hAnsi="Arial" w:cs="Arial"/>
          <w:color w:val="000000"/>
          <w:sz w:val="20"/>
          <w:szCs w:val="20"/>
        </w:rPr>
        <w:t>) know who you are not seeing in the classroom.  This is especially important for the following reasons:</w:t>
      </w:r>
    </w:p>
    <w:p w:rsidR="006D0A2A" w:rsidRPr="006D0A2A" w:rsidRDefault="006D0A2A" w:rsidP="006D0A2A">
      <w:pPr>
        <w:numPr>
          <w:ilvl w:val="0"/>
          <w:numId w:val="1"/>
        </w:numPr>
        <w:shd w:val="clear" w:color="auto" w:fill="FFFFFF"/>
        <w:spacing w:before="100" w:beforeAutospacing="1" w:after="100" w:afterAutospacing="1"/>
        <w:ind w:left="945"/>
        <w:rPr>
          <w:rFonts w:ascii="Arial" w:eastAsia="Times New Roman" w:hAnsi="Arial" w:cs="Arial"/>
          <w:color w:val="000000"/>
          <w:sz w:val="20"/>
          <w:szCs w:val="20"/>
        </w:rPr>
      </w:pPr>
      <w:r w:rsidRPr="006D0A2A">
        <w:rPr>
          <w:rFonts w:ascii="Arial" w:eastAsia="Times New Roman" w:hAnsi="Arial" w:cs="Arial"/>
          <w:color w:val="000000"/>
          <w:sz w:val="20"/>
          <w:szCs w:val="20"/>
        </w:rPr>
        <w:t>It's important to know who may have decided not to return to school without letting us know. Your rosters are one way to determine this.</w:t>
      </w:r>
    </w:p>
    <w:p w:rsidR="006D0A2A" w:rsidRPr="006D0A2A" w:rsidRDefault="006D0A2A" w:rsidP="006D0A2A">
      <w:pPr>
        <w:numPr>
          <w:ilvl w:val="0"/>
          <w:numId w:val="1"/>
        </w:numPr>
        <w:shd w:val="clear" w:color="auto" w:fill="FFFFFF"/>
        <w:spacing w:before="100" w:beforeAutospacing="1" w:after="100" w:afterAutospacing="1"/>
        <w:ind w:left="945"/>
        <w:rPr>
          <w:rFonts w:ascii="Arial" w:eastAsia="Times New Roman" w:hAnsi="Arial" w:cs="Arial"/>
          <w:color w:val="000000"/>
          <w:sz w:val="20"/>
          <w:szCs w:val="20"/>
        </w:rPr>
      </w:pPr>
      <w:r w:rsidRPr="006D0A2A">
        <w:rPr>
          <w:rFonts w:ascii="Arial" w:eastAsia="Times New Roman" w:hAnsi="Arial" w:cs="Arial"/>
          <w:color w:val="000000"/>
          <w:sz w:val="20"/>
          <w:szCs w:val="20"/>
        </w:rPr>
        <w:t>It's important to offer vacant seats to other students, especially since the wait list process has concluded.</w:t>
      </w:r>
    </w:p>
    <w:p w:rsidR="006D0A2A" w:rsidRPr="006D0A2A" w:rsidRDefault="006D0A2A" w:rsidP="006D0A2A">
      <w:pPr>
        <w:numPr>
          <w:ilvl w:val="0"/>
          <w:numId w:val="1"/>
        </w:numPr>
        <w:shd w:val="clear" w:color="auto" w:fill="FFFFFF"/>
        <w:spacing w:before="100" w:beforeAutospacing="1" w:after="100" w:afterAutospacing="1"/>
        <w:ind w:left="945"/>
        <w:rPr>
          <w:rFonts w:ascii="Arial" w:eastAsia="Times New Roman" w:hAnsi="Arial" w:cs="Arial"/>
          <w:color w:val="000000"/>
          <w:sz w:val="20"/>
          <w:szCs w:val="20"/>
        </w:rPr>
      </w:pPr>
      <w:r w:rsidRPr="006D0A2A">
        <w:rPr>
          <w:rFonts w:ascii="Arial" w:eastAsia="Times New Roman" w:hAnsi="Arial" w:cs="Arial"/>
          <w:color w:val="000000"/>
          <w:sz w:val="20"/>
          <w:szCs w:val="20"/>
        </w:rPr>
        <w:t>We are liable for returning federal funds for students who do not attend their classes at the end of the semester; cleaning the rosters up early is the most efficient way to prevent this from happening.</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u w:val="single"/>
        </w:rPr>
        <w:t>First Thursday TODAY</w:t>
      </w:r>
    </w:p>
    <w:p w:rsidR="006D0A2A" w:rsidRPr="006D0A2A" w:rsidRDefault="006D0A2A" w:rsidP="006D0A2A">
      <w:pPr>
        <w:shd w:val="clear" w:color="auto" w:fill="FFFFFF"/>
        <w:spacing w:after="240"/>
        <w:rPr>
          <w:rFonts w:ascii="Arial" w:eastAsia="Times New Roman" w:hAnsi="Arial" w:cs="Arial"/>
          <w:color w:val="000000"/>
          <w:sz w:val="20"/>
          <w:szCs w:val="20"/>
        </w:rPr>
      </w:pPr>
      <w:r w:rsidRPr="006D0A2A">
        <w:rPr>
          <w:rFonts w:ascii="Arial" w:eastAsia="Times New Roman" w:hAnsi="Arial" w:cs="Arial"/>
          <w:color w:val="000000"/>
          <w:sz w:val="20"/>
          <w:szCs w:val="20"/>
        </w:rPr>
        <w:t xml:space="preserve">The First Thursday receptions for this semester are on January 15 (today!), February 12, March 5 and April 2.  All receptions are from 4-5:30 in the Periodicals section on the first floor of the A. Frank Smith Library Center. The February reception is on February 12; February 5 is the </w:t>
      </w:r>
      <w:proofErr w:type="spellStart"/>
      <w:r w:rsidRPr="006D0A2A">
        <w:rPr>
          <w:rFonts w:ascii="Arial" w:eastAsia="Times New Roman" w:hAnsi="Arial" w:cs="Arial"/>
          <w:color w:val="000000"/>
          <w:sz w:val="20"/>
          <w:szCs w:val="20"/>
        </w:rPr>
        <w:t>Paideia</w:t>
      </w:r>
      <w:proofErr w:type="spellEnd"/>
      <w:r w:rsidRPr="006D0A2A">
        <w:rPr>
          <w:rFonts w:ascii="Arial" w:eastAsia="Times New Roman" w:hAnsi="Arial" w:cs="Arial"/>
          <w:color w:val="000000"/>
          <w:sz w:val="20"/>
          <w:szCs w:val="20"/>
        </w:rPr>
        <w:t xml:space="preserve"> Connections event. First Thursdays</w:t>
      </w:r>
      <w:r w:rsidRPr="006D0A2A">
        <w:rPr>
          <w:rFonts w:ascii="Arial" w:eastAsia="Times New Roman" w:hAnsi="Arial" w:cs="Arial"/>
          <w:b/>
          <w:bCs/>
          <w:color w:val="000000"/>
          <w:sz w:val="20"/>
          <w:szCs w:val="20"/>
        </w:rPr>
        <w:t> </w:t>
      </w:r>
      <w:r w:rsidRPr="006D0A2A">
        <w:rPr>
          <w:rFonts w:ascii="Arial" w:eastAsia="Times New Roman" w:hAnsi="Arial" w:cs="Arial"/>
          <w:color w:val="000000"/>
          <w:sz w:val="20"/>
          <w:szCs w:val="20"/>
        </w:rPr>
        <w:t xml:space="preserve">are a series of receptions that recognize and celebrate research and professional achievements by colleagues across the campus.  They are typically held the first Thursday of each month during the academic year.  Wine and cheese will be served. Today’s reception will celebrate six Southwestern colleagues who published a book during 2014: Eileen </w:t>
      </w:r>
      <w:proofErr w:type="spellStart"/>
      <w:r w:rsidRPr="006D0A2A">
        <w:rPr>
          <w:rFonts w:ascii="Arial" w:eastAsia="Times New Roman" w:hAnsi="Arial" w:cs="Arial"/>
          <w:color w:val="000000"/>
          <w:sz w:val="20"/>
          <w:szCs w:val="20"/>
        </w:rPr>
        <w:t>Cleere</w:t>
      </w:r>
      <w:proofErr w:type="spellEnd"/>
      <w:r w:rsidRPr="006D0A2A">
        <w:rPr>
          <w:rFonts w:ascii="Arial" w:eastAsia="Times New Roman" w:hAnsi="Arial" w:cs="Arial"/>
          <w:color w:val="000000"/>
          <w:sz w:val="20"/>
          <w:szCs w:val="20"/>
        </w:rPr>
        <w:t xml:space="preserve">, English; Michael Cooper, Music; Laura </w:t>
      </w:r>
      <w:proofErr w:type="spellStart"/>
      <w:r w:rsidRPr="006D0A2A">
        <w:rPr>
          <w:rFonts w:ascii="Arial" w:eastAsia="Times New Roman" w:hAnsi="Arial" w:cs="Arial"/>
          <w:color w:val="000000"/>
          <w:sz w:val="20"/>
          <w:szCs w:val="20"/>
        </w:rPr>
        <w:t>Hobgood</w:t>
      </w:r>
      <w:proofErr w:type="spellEnd"/>
      <w:r w:rsidRPr="006D0A2A">
        <w:rPr>
          <w:rFonts w:ascii="Arial" w:eastAsia="Times New Roman" w:hAnsi="Arial" w:cs="Arial"/>
          <w:color w:val="000000"/>
          <w:sz w:val="20"/>
          <w:szCs w:val="20"/>
        </w:rPr>
        <w:t xml:space="preserve">, Religion; Michael </w:t>
      </w:r>
      <w:proofErr w:type="spellStart"/>
      <w:r w:rsidRPr="006D0A2A">
        <w:rPr>
          <w:rFonts w:ascii="Arial" w:eastAsia="Times New Roman" w:hAnsi="Arial" w:cs="Arial"/>
          <w:color w:val="000000"/>
          <w:sz w:val="20"/>
          <w:szCs w:val="20"/>
        </w:rPr>
        <w:t>Saenger</w:t>
      </w:r>
      <w:proofErr w:type="spellEnd"/>
      <w:r w:rsidRPr="006D0A2A">
        <w:rPr>
          <w:rFonts w:ascii="Arial" w:eastAsia="Times New Roman" w:hAnsi="Arial" w:cs="Arial"/>
          <w:color w:val="000000"/>
          <w:sz w:val="20"/>
          <w:szCs w:val="20"/>
        </w:rPr>
        <w:t xml:space="preserve">, English; Kim Smith, Art History; and Dustin </w:t>
      </w:r>
      <w:proofErr w:type="spellStart"/>
      <w:r w:rsidRPr="006D0A2A">
        <w:rPr>
          <w:rFonts w:ascii="Arial" w:eastAsia="Times New Roman" w:hAnsi="Arial" w:cs="Arial"/>
          <w:color w:val="000000"/>
          <w:sz w:val="20"/>
          <w:szCs w:val="20"/>
        </w:rPr>
        <w:t>Tahmahkera</w:t>
      </w:r>
      <w:proofErr w:type="spellEnd"/>
      <w:r w:rsidRPr="006D0A2A">
        <w:rPr>
          <w:rFonts w:ascii="Arial" w:eastAsia="Times New Roman" w:hAnsi="Arial" w:cs="Arial"/>
          <w:color w:val="000000"/>
          <w:sz w:val="20"/>
          <w:szCs w:val="20"/>
        </w:rPr>
        <w:t xml:space="preserve">, Communication Studies.  Contact Ed </w:t>
      </w:r>
      <w:proofErr w:type="spellStart"/>
      <w:r w:rsidRPr="006D0A2A">
        <w:rPr>
          <w:rFonts w:ascii="Arial" w:eastAsia="Times New Roman" w:hAnsi="Arial" w:cs="Arial"/>
          <w:color w:val="000000"/>
          <w:sz w:val="20"/>
          <w:szCs w:val="20"/>
        </w:rPr>
        <w:t>Kain</w:t>
      </w:r>
      <w:proofErr w:type="spellEnd"/>
      <w:r w:rsidRPr="006D0A2A">
        <w:rPr>
          <w:rFonts w:ascii="Arial" w:eastAsia="Times New Roman" w:hAnsi="Arial" w:cs="Arial"/>
          <w:color w:val="000000"/>
          <w:sz w:val="20"/>
          <w:szCs w:val="20"/>
        </w:rPr>
        <w:t xml:space="preserve"> at </w:t>
      </w:r>
      <w:hyperlink r:id="rId7" w:tgtFrame="_blank" w:history="1">
        <w:r w:rsidRPr="006D0A2A">
          <w:rPr>
            <w:rFonts w:ascii="Arial" w:eastAsia="Times New Roman" w:hAnsi="Arial" w:cs="Arial"/>
            <w:color w:val="1155CC"/>
            <w:sz w:val="20"/>
            <w:szCs w:val="20"/>
            <w:u w:val="single"/>
          </w:rPr>
          <w:t>kaine@southwestern.edu</w:t>
        </w:r>
      </w:hyperlink>
      <w:r w:rsidRPr="006D0A2A">
        <w:rPr>
          <w:rFonts w:ascii="Arial" w:eastAsia="Times New Roman" w:hAnsi="Arial" w:cs="Arial"/>
          <w:color w:val="000000"/>
          <w:sz w:val="20"/>
          <w:szCs w:val="20"/>
        </w:rPr>
        <w:t> with questions.</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u w:val="single"/>
        </w:rPr>
        <w:t>First-Year/Advanced-Entry Seminar 2015-16</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rPr>
        <w:t>FYS/AES proposals are due to Julie Cowley (</w:t>
      </w:r>
      <w:hyperlink r:id="rId8" w:tgtFrame="_blank" w:history="1">
        <w:r w:rsidRPr="006D0A2A">
          <w:rPr>
            <w:rFonts w:ascii="Arial" w:eastAsia="Times New Roman" w:hAnsi="Arial" w:cs="Arial"/>
            <w:color w:val="1155CC"/>
            <w:sz w:val="20"/>
            <w:szCs w:val="20"/>
            <w:u w:val="single"/>
          </w:rPr>
          <w:t>cowleyj@southwestern.edu</w:t>
        </w:r>
      </w:hyperlink>
      <w:r w:rsidRPr="006D0A2A">
        <w:rPr>
          <w:rFonts w:ascii="Arial" w:eastAsia="Times New Roman" w:hAnsi="Arial" w:cs="Arial"/>
          <w:color w:val="000000"/>
          <w:sz w:val="20"/>
          <w:szCs w:val="20"/>
        </w:rPr>
        <w:t>) by 5:00 p.m. on Tuesday, January 20.  </w:t>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u w:val="single"/>
        </w:rPr>
        <w:t>Associated Colleges of the South (ACS) Summer Teaching and Learning Workshop</w:t>
      </w:r>
      <w:r w:rsidRPr="006D0A2A">
        <w:rPr>
          <w:rFonts w:ascii="Arial" w:eastAsia="Times New Roman" w:hAnsi="Arial" w:cs="Arial"/>
          <w:color w:val="000000"/>
          <w:sz w:val="20"/>
          <w:szCs w:val="20"/>
        </w:rPr>
        <w:br/>
        <w:t xml:space="preserve">The ACS Summer Teaching and Learning Workshop is scheduled for June 1-6, 2015 at Furman University in Greenville, SC.  The workshop is designed for talented teachers who want to perfect their craft through active feedback and is appropriate for all career stages and all disciplines.  If you are interested in attending the workshop, please contact Alisa </w:t>
      </w:r>
      <w:proofErr w:type="spellStart"/>
      <w:r w:rsidRPr="006D0A2A">
        <w:rPr>
          <w:rFonts w:ascii="Arial" w:eastAsia="Times New Roman" w:hAnsi="Arial" w:cs="Arial"/>
          <w:color w:val="000000"/>
          <w:sz w:val="20"/>
          <w:szCs w:val="20"/>
        </w:rPr>
        <w:t>Gaunder</w:t>
      </w:r>
      <w:proofErr w:type="spellEnd"/>
      <w:r w:rsidRPr="006D0A2A">
        <w:rPr>
          <w:rFonts w:ascii="Arial" w:eastAsia="Times New Roman" w:hAnsi="Arial" w:cs="Arial"/>
          <w:color w:val="000000"/>
          <w:sz w:val="20"/>
          <w:szCs w:val="20"/>
        </w:rPr>
        <w:t xml:space="preserve"> (</w:t>
      </w:r>
      <w:hyperlink r:id="rId9" w:tgtFrame="_blank" w:history="1">
        <w:r w:rsidRPr="006D0A2A">
          <w:rPr>
            <w:rFonts w:ascii="Arial" w:eastAsia="Times New Roman" w:hAnsi="Arial" w:cs="Arial"/>
            <w:color w:val="1155CC"/>
            <w:sz w:val="20"/>
            <w:szCs w:val="20"/>
            <w:u w:val="single"/>
          </w:rPr>
          <w:t>gaundera@southwestern.edu</w:t>
        </w:r>
      </w:hyperlink>
      <w:r w:rsidRPr="006D0A2A">
        <w:rPr>
          <w:rFonts w:ascii="Arial" w:eastAsia="Times New Roman" w:hAnsi="Arial" w:cs="Arial"/>
          <w:color w:val="000000"/>
          <w:sz w:val="20"/>
          <w:szCs w:val="20"/>
        </w:rPr>
        <w:t>; x1418) by January 15. ACS will notify faculty members of their participation by March 15.  More information is available </w:t>
      </w:r>
      <w:hyperlink r:id="rId10" w:tgtFrame="_blank" w:history="1">
        <w:r w:rsidRPr="006D0A2A">
          <w:rPr>
            <w:rFonts w:ascii="Arial" w:eastAsia="Times New Roman" w:hAnsi="Arial" w:cs="Arial"/>
            <w:color w:val="1155CC"/>
            <w:sz w:val="20"/>
            <w:szCs w:val="20"/>
            <w:u w:val="single"/>
          </w:rPr>
          <w:t>here</w:t>
        </w:r>
      </w:hyperlink>
      <w:r w:rsidRPr="006D0A2A">
        <w:rPr>
          <w:rFonts w:ascii="Arial" w:eastAsia="Times New Roman" w:hAnsi="Arial" w:cs="Arial"/>
          <w:color w:val="000000"/>
          <w:sz w:val="20"/>
          <w:szCs w:val="20"/>
        </w:rPr>
        <w:t>.</w:t>
      </w:r>
    </w:p>
    <w:p w:rsidR="006D0A2A" w:rsidRPr="006D0A2A" w:rsidRDefault="006D0A2A" w:rsidP="006D0A2A">
      <w:pPr>
        <w:shd w:val="clear" w:color="auto" w:fill="FFFFFF"/>
        <w:rPr>
          <w:rFonts w:ascii="Times New Roman" w:eastAsia="Times New Roman" w:hAnsi="Times New Roman" w:cs="Times New Roman"/>
          <w:color w:val="000000"/>
          <w:sz w:val="24"/>
          <w:szCs w:val="24"/>
        </w:rPr>
      </w:pP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u w:val="single"/>
        </w:rPr>
        <w:t>MLK Week of Events</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All week - Social Justice Wall - Bishops Lounge</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 xml:space="preserve">Friday, January 16 - Book and Discussion - "Why We Can't Wait" - 3:00 p.m., </w:t>
      </w:r>
      <w:proofErr w:type="spellStart"/>
      <w:r w:rsidRPr="006D0A2A">
        <w:rPr>
          <w:rFonts w:ascii="Times New Roman" w:eastAsia="Times New Roman" w:hAnsi="Times New Roman" w:cs="Times New Roman"/>
          <w:color w:val="000000"/>
          <w:sz w:val="24"/>
          <w:szCs w:val="24"/>
        </w:rPr>
        <w:t>Prothro</w:t>
      </w:r>
      <w:proofErr w:type="spellEnd"/>
      <w:r w:rsidRPr="006D0A2A">
        <w:rPr>
          <w:rFonts w:ascii="Times New Roman" w:eastAsia="Times New Roman" w:hAnsi="Times New Roman" w:cs="Times New Roman"/>
          <w:color w:val="000000"/>
          <w:sz w:val="24"/>
          <w:szCs w:val="24"/>
        </w:rPr>
        <w:t xml:space="preserve"> 234</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Monday, January 19 - MLK Day of Service: Twin Springs Reserve</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Tuesday, January 20 and Thursday January 22 - RES Symposium (see details below)</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Thursday, January 22 - MLK Chapel Service - 11:30 a.m., Lois Perkins Chapel</w:t>
      </w:r>
    </w:p>
    <w:p w:rsidR="006D0A2A" w:rsidRPr="006D0A2A" w:rsidRDefault="006D0A2A" w:rsidP="006D0A2A">
      <w:pPr>
        <w:shd w:val="clear" w:color="auto" w:fill="FFFFFF"/>
        <w:rPr>
          <w:rFonts w:ascii="Times New Roman" w:eastAsia="Times New Roman" w:hAnsi="Times New Roman" w:cs="Times New Roman"/>
          <w:color w:val="000000"/>
          <w:sz w:val="24"/>
          <w:szCs w:val="24"/>
        </w:rPr>
      </w:pP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Events sponsored by: Office of Diversity Education, Race and Ethnicity Studies, Diversity Enrichment Committee, Office of Civic Engagement, Spiritual and Religious Life.  Contact Terri Johnson (</w:t>
      </w:r>
      <w:hyperlink r:id="rId11" w:tgtFrame="_blank" w:history="1">
        <w:r w:rsidRPr="006D0A2A">
          <w:rPr>
            <w:rFonts w:ascii="Times New Roman" w:eastAsia="Times New Roman" w:hAnsi="Times New Roman" w:cs="Times New Roman"/>
            <w:color w:val="1155CC"/>
            <w:sz w:val="24"/>
            <w:szCs w:val="24"/>
            <w:u w:val="single"/>
          </w:rPr>
          <w:t>tjohnson@southwestern.edu</w:t>
        </w:r>
      </w:hyperlink>
      <w:r w:rsidRPr="006D0A2A">
        <w:rPr>
          <w:rFonts w:ascii="Times New Roman" w:eastAsia="Times New Roman" w:hAnsi="Times New Roman" w:cs="Times New Roman"/>
          <w:color w:val="000000"/>
          <w:sz w:val="24"/>
          <w:szCs w:val="24"/>
        </w:rPr>
        <w:t>) for additional details.</w:t>
      </w:r>
    </w:p>
    <w:p w:rsidR="006D0A2A" w:rsidRPr="006D0A2A" w:rsidRDefault="006D0A2A" w:rsidP="006D0A2A">
      <w:pPr>
        <w:shd w:val="clear" w:color="auto" w:fill="FFFFFF"/>
        <w:rPr>
          <w:rFonts w:ascii="Times New Roman" w:eastAsia="Times New Roman" w:hAnsi="Times New Roman" w:cs="Times New Roman"/>
          <w:color w:val="000000"/>
          <w:sz w:val="24"/>
          <w:szCs w:val="24"/>
        </w:rPr>
      </w:pP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u w:val="single"/>
        </w:rPr>
        <w:t>Race and Ethnicity Studies Symposium</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The campus community is invited to the Race and Ethnicity Studies Symposium to be held January 20 and January 22 (Tuesday and Thursday) from 4:30 to 6:45 p.m. in the Lynda Ballroom.</w:t>
      </w:r>
    </w:p>
    <w:p w:rsidR="006D0A2A" w:rsidRPr="006D0A2A" w:rsidRDefault="006D0A2A" w:rsidP="006D0A2A">
      <w:pPr>
        <w:shd w:val="clear" w:color="auto" w:fill="FFFFFF"/>
        <w:rPr>
          <w:rFonts w:ascii="Arial" w:eastAsia="Times New Roman" w:hAnsi="Arial" w:cs="Arial"/>
          <w:color w:val="000000"/>
          <w:sz w:val="20"/>
          <w:szCs w:val="20"/>
        </w:rPr>
      </w:pPr>
    </w:p>
    <w:p w:rsidR="006D0A2A" w:rsidRPr="006D0A2A" w:rsidRDefault="006D0A2A" w:rsidP="006D0A2A">
      <w:pPr>
        <w:rPr>
          <w:rFonts w:ascii="Times New Roman" w:eastAsia="Times New Roman" w:hAnsi="Times New Roman" w:cs="Times New Roman"/>
          <w:sz w:val="24"/>
          <w:szCs w:val="24"/>
        </w:rPr>
      </w:pPr>
      <w:r w:rsidRPr="006D0A2A">
        <w:rPr>
          <w:rFonts w:ascii="Arial" w:eastAsia="Times New Roman" w:hAnsi="Arial" w:cs="Arial"/>
          <w:color w:val="000000"/>
          <w:sz w:val="20"/>
          <w:szCs w:val="20"/>
          <w:shd w:val="clear" w:color="auto" w:fill="FFFFFF"/>
        </w:rPr>
        <w:t>Tuesday, January 20</w:t>
      </w:r>
    </w:p>
    <w:p w:rsidR="006D0A2A" w:rsidRPr="006D0A2A" w:rsidRDefault="006D0A2A" w:rsidP="006D0A2A">
      <w:pPr>
        <w:numPr>
          <w:ilvl w:val="0"/>
          <w:numId w:val="2"/>
        </w:numPr>
        <w:shd w:val="clear" w:color="auto" w:fill="FFFFFF"/>
        <w:spacing w:before="100" w:beforeAutospacing="1" w:after="100" w:afterAutospacing="1"/>
        <w:ind w:left="945"/>
        <w:rPr>
          <w:rFonts w:ascii="Arial" w:eastAsia="Times New Roman" w:hAnsi="Arial" w:cs="Arial"/>
          <w:color w:val="000000"/>
          <w:sz w:val="20"/>
          <w:szCs w:val="20"/>
        </w:rPr>
      </w:pPr>
      <w:r w:rsidRPr="006D0A2A">
        <w:rPr>
          <w:rFonts w:ascii="Arial" w:eastAsia="Times New Roman" w:hAnsi="Arial" w:cs="Arial"/>
          <w:color w:val="000000"/>
          <w:sz w:val="20"/>
          <w:szCs w:val="20"/>
        </w:rPr>
        <w:t>4:30</w:t>
      </w:r>
      <w:r w:rsidRPr="006D0A2A">
        <w:rPr>
          <w:rFonts w:ascii="Arial" w:eastAsia="Times New Roman" w:hAnsi="Arial" w:cs="Arial"/>
          <w:i/>
          <w:iCs/>
          <w:color w:val="000000"/>
          <w:sz w:val="20"/>
          <w:szCs w:val="20"/>
        </w:rPr>
        <w:t> </w:t>
      </w:r>
      <w:r w:rsidRPr="006D0A2A">
        <w:rPr>
          <w:rFonts w:ascii="Arial" w:eastAsia="Times New Roman" w:hAnsi="Arial" w:cs="Arial"/>
          <w:color w:val="000000"/>
          <w:sz w:val="20"/>
          <w:szCs w:val="20"/>
        </w:rPr>
        <w:t>p.m.</w:t>
      </w:r>
      <w:r w:rsidRPr="006D0A2A">
        <w:rPr>
          <w:rFonts w:ascii="Arial" w:eastAsia="Times New Roman" w:hAnsi="Arial" w:cs="Arial"/>
          <w:i/>
          <w:iCs/>
          <w:color w:val="000000"/>
          <w:sz w:val="20"/>
          <w:szCs w:val="20"/>
        </w:rPr>
        <w:t> Introduction: Race and Ethnicity Studies at Southwestern University. </w:t>
      </w:r>
      <w:r w:rsidRPr="006D0A2A">
        <w:rPr>
          <w:rFonts w:ascii="Arial" w:eastAsia="Times New Roman" w:hAnsi="Arial" w:cs="Arial"/>
          <w:color w:val="000000"/>
          <w:sz w:val="20"/>
          <w:szCs w:val="20"/>
        </w:rPr>
        <w:t>Omar Rivera, Assistant Professor of Philosophy, Chair of the Race and Ethnicity Studies Minor</w:t>
      </w:r>
    </w:p>
    <w:p w:rsidR="006D0A2A" w:rsidRPr="006D0A2A" w:rsidRDefault="006D0A2A" w:rsidP="006D0A2A">
      <w:pPr>
        <w:numPr>
          <w:ilvl w:val="0"/>
          <w:numId w:val="2"/>
        </w:numPr>
        <w:shd w:val="clear" w:color="auto" w:fill="FFFFFF"/>
        <w:spacing w:before="100" w:beforeAutospacing="1" w:after="100" w:afterAutospacing="1"/>
        <w:ind w:left="945"/>
        <w:rPr>
          <w:rFonts w:ascii="Arial" w:eastAsia="Times New Roman" w:hAnsi="Arial" w:cs="Arial"/>
          <w:color w:val="000000"/>
          <w:sz w:val="20"/>
          <w:szCs w:val="20"/>
        </w:rPr>
      </w:pPr>
      <w:r w:rsidRPr="006D0A2A">
        <w:rPr>
          <w:rFonts w:ascii="Arial" w:eastAsia="Times New Roman" w:hAnsi="Arial" w:cs="Arial"/>
          <w:color w:val="1A1A1A"/>
          <w:sz w:val="20"/>
          <w:szCs w:val="20"/>
        </w:rPr>
        <w:t>5:00 p.m. </w:t>
      </w:r>
      <w:proofErr w:type="spellStart"/>
      <w:r w:rsidRPr="006D0A2A">
        <w:rPr>
          <w:rFonts w:ascii="Arial" w:eastAsia="Times New Roman" w:hAnsi="Arial" w:cs="Arial"/>
          <w:i/>
          <w:iCs/>
          <w:color w:val="1A1A1A"/>
          <w:sz w:val="20"/>
          <w:szCs w:val="20"/>
        </w:rPr>
        <w:t>Pocha</w:t>
      </w:r>
      <w:proofErr w:type="spellEnd"/>
      <w:r w:rsidRPr="006D0A2A">
        <w:rPr>
          <w:rFonts w:ascii="Arial" w:eastAsia="Times New Roman" w:hAnsi="Arial" w:cs="Arial"/>
          <w:i/>
          <w:iCs/>
          <w:color w:val="1A1A1A"/>
          <w:sz w:val="20"/>
          <w:szCs w:val="20"/>
        </w:rPr>
        <w:t xml:space="preserve"> in the Field: Intersectional Field Identity in working with Latina/o Youth.</w:t>
      </w:r>
      <w:r w:rsidRPr="006D0A2A">
        <w:rPr>
          <w:rFonts w:ascii="Arial" w:eastAsia="Times New Roman" w:hAnsi="Arial" w:cs="Arial"/>
          <w:color w:val="1A1A1A"/>
          <w:sz w:val="20"/>
          <w:szCs w:val="20"/>
        </w:rPr>
        <w:t> </w:t>
      </w:r>
      <w:r w:rsidRPr="006D0A2A">
        <w:rPr>
          <w:rFonts w:ascii="Arial" w:eastAsia="Times New Roman" w:hAnsi="Arial" w:cs="Arial"/>
          <w:color w:val="000000"/>
          <w:sz w:val="20"/>
          <w:szCs w:val="20"/>
        </w:rPr>
        <w:t xml:space="preserve">Melissa </w:t>
      </w:r>
      <w:proofErr w:type="spellStart"/>
      <w:r w:rsidRPr="006D0A2A">
        <w:rPr>
          <w:rFonts w:ascii="Arial" w:eastAsia="Times New Roman" w:hAnsi="Arial" w:cs="Arial"/>
          <w:color w:val="000000"/>
          <w:sz w:val="20"/>
          <w:szCs w:val="20"/>
        </w:rPr>
        <w:t>Quintela</w:t>
      </w:r>
      <w:proofErr w:type="spellEnd"/>
      <w:r w:rsidRPr="006D0A2A">
        <w:rPr>
          <w:rFonts w:ascii="Arial" w:eastAsia="Times New Roman" w:hAnsi="Arial" w:cs="Arial"/>
          <w:color w:val="000000"/>
          <w:sz w:val="20"/>
          <w:szCs w:val="20"/>
        </w:rPr>
        <w:t>, Part-Time Assistant Professor of Sociology</w:t>
      </w:r>
    </w:p>
    <w:p w:rsidR="006D0A2A" w:rsidRPr="006D0A2A" w:rsidRDefault="006D0A2A" w:rsidP="006D0A2A">
      <w:pPr>
        <w:numPr>
          <w:ilvl w:val="0"/>
          <w:numId w:val="2"/>
        </w:numPr>
        <w:shd w:val="clear" w:color="auto" w:fill="FFFFFF"/>
        <w:spacing w:before="100" w:beforeAutospacing="1" w:after="100" w:afterAutospacing="1"/>
        <w:ind w:left="945"/>
        <w:rPr>
          <w:rFonts w:ascii="Arial" w:eastAsia="Times New Roman" w:hAnsi="Arial" w:cs="Arial"/>
          <w:color w:val="000000"/>
          <w:sz w:val="20"/>
          <w:szCs w:val="20"/>
        </w:rPr>
      </w:pPr>
      <w:r w:rsidRPr="006D0A2A">
        <w:rPr>
          <w:rFonts w:ascii="Arial" w:eastAsia="Times New Roman" w:hAnsi="Arial" w:cs="Arial"/>
          <w:color w:val="000000"/>
          <w:sz w:val="20"/>
          <w:szCs w:val="20"/>
        </w:rPr>
        <w:t>5:30 p.m. </w:t>
      </w:r>
      <w:r w:rsidRPr="006D0A2A">
        <w:rPr>
          <w:rFonts w:ascii="Arial" w:eastAsia="Times New Roman" w:hAnsi="Arial" w:cs="Arial"/>
          <w:i/>
          <w:iCs/>
          <w:color w:val="1A1A1A"/>
          <w:sz w:val="20"/>
          <w:szCs w:val="20"/>
        </w:rPr>
        <w:t>“Tis He Who Has Endured”: Understanding Texas Slavery Through Literature and Community Engagement</w:t>
      </w:r>
      <w:r w:rsidRPr="006D0A2A">
        <w:rPr>
          <w:rFonts w:ascii="Arial" w:eastAsia="Times New Roman" w:hAnsi="Arial" w:cs="Arial"/>
          <w:color w:val="1A1A1A"/>
          <w:sz w:val="20"/>
          <w:szCs w:val="20"/>
        </w:rPr>
        <w:t>.</w:t>
      </w:r>
      <w:r w:rsidRPr="006D0A2A">
        <w:rPr>
          <w:rFonts w:ascii="Arial" w:eastAsia="Times New Roman" w:hAnsi="Arial" w:cs="Arial"/>
          <w:color w:val="000000"/>
          <w:sz w:val="20"/>
          <w:szCs w:val="20"/>
        </w:rPr>
        <w:t xml:space="preserve"> Carina </w:t>
      </w:r>
      <w:proofErr w:type="spellStart"/>
      <w:r w:rsidRPr="006D0A2A">
        <w:rPr>
          <w:rFonts w:ascii="Arial" w:eastAsia="Times New Roman" w:hAnsi="Arial" w:cs="Arial"/>
          <w:color w:val="000000"/>
          <w:sz w:val="20"/>
          <w:szCs w:val="20"/>
        </w:rPr>
        <w:t>Hoffpauir</w:t>
      </w:r>
      <w:proofErr w:type="spellEnd"/>
      <w:r w:rsidRPr="006D0A2A">
        <w:rPr>
          <w:rFonts w:ascii="Arial" w:eastAsia="Times New Roman" w:hAnsi="Arial" w:cs="Arial"/>
          <w:color w:val="000000"/>
          <w:sz w:val="20"/>
          <w:szCs w:val="20"/>
        </w:rPr>
        <w:t>, Assistant Professor of English</w:t>
      </w:r>
    </w:p>
    <w:p w:rsidR="006D0A2A" w:rsidRPr="006D0A2A" w:rsidRDefault="006D0A2A" w:rsidP="006D0A2A">
      <w:pPr>
        <w:numPr>
          <w:ilvl w:val="0"/>
          <w:numId w:val="2"/>
        </w:numPr>
        <w:shd w:val="clear" w:color="auto" w:fill="FFFFFF"/>
        <w:spacing w:before="100" w:beforeAutospacing="1" w:after="100" w:afterAutospacing="1"/>
        <w:ind w:left="945"/>
        <w:rPr>
          <w:rFonts w:ascii="Arial" w:eastAsia="Times New Roman" w:hAnsi="Arial" w:cs="Arial"/>
          <w:color w:val="000000"/>
          <w:sz w:val="20"/>
          <w:szCs w:val="20"/>
        </w:rPr>
      </w:pPr>
      <w:r w:rsidRPr="006D0A2A">
        <w:rPr>
          <w:rFonts w:ascii="Arial" w:eastAsia="Times New Roman" w:hAnsi="Arial" w:cs="Arial"/>
          <w:color w:val="000000"/>
          <w:sz w:val="20"/>
          <w:szCs w:val="20"/>
        </w:rPr>
        <w:t>6:00 p.m. </w:t>
      </w:r>
      <w:r w:rsidRPr="006D0A2A">
        <w:rPr>
          <w:rFonts w:ascii="Arial" w:eastAsia="Times New Roman" w:hAnsi="Arial" w:cs="Arial"/>
          <w:i/>
          <w:iCs/>
          <w:color w:val="000000"/>
          <w:sz w:val="20"/>
          <w:szCs w:val="20"/>
        </w:rPr>
        <w:t xml:space="preserve">Captivating </w:t>
      </w:r>
      <w:proofErr w:type="spellStart"/>
      <w:r w:rsidRPr="006D0A2A">
        <w:rPr>
          <w:rFonts w:ascii="Arial" w:eastAsia="Times New Roman" w:hAnsi="Arial" w:cs="Arial"/>
          <w:i/>
          <w:iCs/>
          <w:color w:val="000000"/>
          <w:sz w:val="20"/>
          <w:szCs w:val="20"/>
        </w:rPr>
        <w:t>Comanches</w:t>
      </w:r>
      <w:proofErr w:type="spellEnd"/>
      <w:r w:rsidRPr="006D0A2A">
        <w:rPr>
          <w:rFonts w:ascii="Arial" w:eastAsia="Times New Roman" w:hAnsi="Arial" w:cs="Arial"/>
          <w:i/>
          <w:iCs/>
          <w:color w:val="000000"/>
          <w:sz w:val="20"/>
          <w:szCs w:val="20"/>
        </w:rPr>
        <w:t xml:space="preserve"> in Media Borderlands</w:t>
      </w:r>
      <w:r w:rsidRPr="006D0A2A">
        <w:rPr>
          <w:rFonts w:ascii="Arial" w:eastAsia="Times New Roman" w:hAnsi="Arial" w:cs="Arial"/>
          <w:color w:val="000000"/>
          <w:sz w:val="20"/>
          <w:szCs w:val="20"/>
        </w:rPr>
        <w:t xml:space="preserve">. Dustin </w:t>
      </w:r>
      <w:proofErr w:type="spellStart"/>
      <w:r w:rsidRPr="006D0A2A">
        <w:rPr>
          <w:rFonts w:ascii="Arial" w:eastAsia="Times New Roman" w:hAnsi="Arial" w:cs="Arial"/>
          <w:color w:val="000000"/>
          <w:sz w:val="20"/>
          <w:szCs w:val="20"/>
        </w:rPr>
        <w:t>Tahmahkera</w:t>
      </w:r>
      <w:proofErr w:type="spellEnd"/>
      <w:r w:rsidRPr="006D0A2A">
        <w:rPr>
          <w:rFonts w:ascii="Arial" w:eastAsia="Times New Roman" w:hAnsi="Arial" w:cs="Arial"/>
          <w:color w:val="000000"/>
          <w:sz w:val="20"/>
          <w:szCs w:val="20"/>
        </w:rPr>
        <w:t>, Assistant Professor of Communication Studies</w:t>
      </w:r>
    </w:p>
    <w:p w:rsidR="006D0A2A" w:rsidRPr="006D0A2A" w:rsidRDefault="006D0A2A" w:rsidP="006D0A2A">
      <w:pPr>
        <w:numPr>
          <w:ilvl w:val="0"/>
          <w:numId w:val="2"/>
        </w:numPr>
        <w:shd w:val="clear" w:color="auto" w:fill="FFFFFF"/>
        <w:spacing w:before="100" w:beforeAutospacing="1" w:after="100" w:afterAutospacing="1"/>
        <w:ind w:left="945"/>
        <w:rPr>
          <w:rFonts w:ascii="Arial" w:eastAsia="Times New Roman" w:hAnsi="Arial" w:cs="Arial"/>
          <w:color w:val="000000"/>
          <w:sz w:val="20"/>
          <w:szCs w:val="20"/>
        </w:rPr>
      </w:pPr>
      <w:r w:rsidRPr="006D0A2A">
        <w:rPr>
          <w:rFonts w:ascii="Arial" w:eastAsia="Times New Roman" w:hAnsi="Arial" w:cs="Arial"/>
          <w:color w:val="000000"/>
          <w:sz w:val="20"/>
          <w:szCs w:val="20"/>
        </w:rPr>
        <w:t>6:30 p.m. Q&amp;A</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 Thursday, January 22</w:t>
      </w:r>
    </w:p>
    <w:p w:rsidR="006D0A2A" w:rsidRPr="006D0A2A" w:rsidRDefault="006D0A2A" w:rsidP="006D0A2A">
      <w:pPr>
        <w:numPr>
          <w:ilvl w:val="0"/>
          <w:numId w:val="3"/>
        </w:numPr>
        <w:shd w:val="clear" w:color="auto" w:fill="FFFFFF"/>
        <w:spacing w:before="100" w:beforeAutospacing="1" w:after="100" w:afterAutospacing="1"/>
        <w:ind w:left="945"/>
        <w:rPr>
          <w:rFonts w:ascii="Arial" w:eastAsia="Times New Roman" w:hAnsi="Arial" w:cs="Arial"/>
          <w:color w:val="000000"/>
          <w:sz w:val="20"/>
          <w:szCs w:val="20"/>
        </w:rPr>
      </w:pPr>
      <w:r w:rsidRPr="006D0A2A">
        <w:rPr>
          <w:rFonts w:ascii="Arial" w:eastAsia="Times New Roman" w:hAnsi="Arial" w:cs="Arial"/>
          <w:color w:val="000000"/>
          <w:sz w:val="20"/>
          <w:szCs w:val="20"/>
        </w:rPr>
        <w:t>4:30 p.m.</w:t>
      </w:r>
      <w:r w:rsidRPr="006D0A2A">
        <w:rPr>
          <w:rFonts w:ascii="Arial" w:eastAsia="Times New Roman" w:hAnsi="Arial" w:cs="Arial"/>
          <w:i/>
          <w:iCs/>
          <w:color w:val="000000"/>
          <w:sz w:val="20"/>
          <w:szCs w:val="20"/>
        </w:rPr>
        <w:t> Is Justice Colorblind? Racialized Spaces and Discursive Strategies during Felony Court Proceedings</w:t>
      </w:r>
      <w:r w:rsidRPr="006D0A2A">
        <w:rPr>
          <w:rFonts w:ascii="Arial" w:eastAsia="Times New Roman" w:hAnsi="Arial" w:cs="Arial"/>
          <w:color w:val="000000"/>
          <w:sz w:val="20"/>
          <w:szCs w:val="20"/>
        </w:rPr>
        <w:t xml:space="preserve">. Tara </w:t>
      </w:r>
      <w:proofErr w:type="spellStart"/>
      <w:r w:rsidRPr="006D0A2A">
        <w:rPr>
          <w:rFonts w:ascii="Arial" w:eastAsia="Times New Roman" w:hAnsi="Arial" w:cs="Arial"/>
          <w:color w:val="000000"/>
          <w:sz w:val="20"/>
          <w:szCs w:val="20"/>
        </w:rPr>
        <w:t>Leday</w:t>
      </w:r>
      <w:proofErr w:type="spellEnd"/>
      <w:r w:rsidRPr="006D0A2A">
        <w:rPr>
          <w:rFonts w:ascii="Arial" w:eastAsia="Times New Roman" w:hAnsi="Arial" w:cs="Arial"/>
          <w:color w:val="000000"/>
          <w:sz w:val="20"/>
          <w:szCs w:val="20"/>
        </w:rPr>
        <w:t>, '14 (BA., Sociology)</w:t>
      </w:r>
    </w:p>
    <w:p w:rsidR="006D0A2A" w:rsidRPr="006D0A2A" w:rsidRDefault="006D0A2A" w:rsidP="006D0A2A">
      <w:pPr>
        <w:numPr>
          <w:ilvl w:val="0"/>
          <w:numId w:val="3"/>
        </w:numPr>
        <w:shd w:val="clear" w:color="auto" w:fill="FFFFFF"/>
        <w:spacing w:before="100" w:beforeAutospacing="1" w:after="100" w:afterAutospacing="1"/>
        <w:ind w:left="945"/>
        <w:rPr>
          <w:rFonts w:ascii="Arial" w:eastAsia="Times New Roman" w:hAnsi="Arial" w:cs="Arial"/>
          <w:color w:val="000000"/>
          <w:sz w:val="20"/>
          <w:szCs w:val="20"/>
        </w:rPr>
      </w:pPr>
      <w:r w:rsidRPr="006D0A2A">
        <w:rPr>
          <w:rFonts w:ascii="Arial" w:eastAsia="Times New Roman" w:hAnsi="Arial" w:cs="Arial"/>
          <w:color w:val="000000"/>
          <w:sz w:val="20"/>
          <w:szCs w:val="20"/>
        </w:rPr>
        <w:t>5:00</w:t>
      </w:r>
      <w:r w:rsidRPr="006D0A2A">
        <w:rPr>
          <w:rFonts w:ascii="Arial" w:eastAsia="Times New Roman" w:hAnsi="Arial" w:cs="Arial"/>
          <w:i/>
          <w:iCs/>
          <w:color w:val="000000"/>
          <w:sz w:val="20"/>
          <w:szCs w:val="20"/>
        </w:rPr>
        <w:t> </w:t>
      </w:r>
      <w:r w:rsidRPr="006D0A2A">
        <w:rPr>
          <w:rFonts w:ascii="Arial" w:eastAsia="Times New Roman" w:hAnsi="Arial" w:cs="Arial"/>
          <w:color w:val="000000"/>
          <w:sz w:val="20"/>
          <w:szCs w:val="20"/>
        </w:rPr>
        <w:t>p.m.</w:t>
      </w:r>
      <w:r w:rsidRPr="006D0A2A">
        <w:rPr>
          <w:rFonts w:ascii="Arial" w:eastAsia="Times New Roman" w:hAnsi="Arial" w:cs="Arial"/>
          <w:i/>
          <w:iCs/>
          <w:color w:val="000000"/>
          <w:sz w:val="20"/>
          <w:szCs w:val="20"/>
        </w:rPr>
        <w:t> U.S. Race-Based Employment and Housing Discrimination and the Post-Racial Fallacy</w:t>
      </w:r>
      <w:r w:rsidRPr="006D0A2A">
        <w:rPr>
          <w:rFonts w:ascii="Arial" w:eastAsia="Times New Roman" w:hAnsi="Arial" w:cs="Arial"/>
          <w:color w:val="000000"/>
          <w:sz w:val="20"/>
          <w:szCs w:val="20"/>
        </w:rPr>
        <w:t>. Reggie Byron, Assistant Professor of Sociology</w:t>
      </w:r>
    </w:p>
    <w:p w:rsidR="006D0A2A" w:rsidRPr="006D0A2A" w:rsidRDefault="006D0A2A" w:rsidP="006D0A2A">
      <w:pPr>
        <w:numPr>
          <w:ilvl w:val="0"/>
          <w:numId w:val="3"/>
        </w:numPr>
        <w:shd w:val="clear" w:color="auto" w:fill="FFFFFF"/>
        <w:spacing w:before="100" w:beforeAutospacing="1" w:after="100" w:afterAutospacing="1"/>
        <w:ind w:left="945"/>
        <w:rPr>
          <w:rFonts w:ascii="Arial" w:eastAsia="Times New Roman" w:hAnsi="Arial" w:cs="Arial"/>
          <w:color w:val="000000"/>
          <w:sz w:val="20"/>
          <w:szCs w:val="20"/>
        </w:rPr>
      </w:pPr>
      <w:r w:rsidRPr="006D0A2A">
        <w:rPr>
          <w:rFonts w:ascii="Arial" w:eastAsia="Times New Roman" w:hAnsi="Arial" w:cs="Arial"/>
          <w:color w:val="000000"/>
          <w:sz w:val="20"/>
          <w:szCs w:val="20"/>
        </w:rPr>
        <w:t>5:30</w:t>
      </w:r>
      <w:r w:rsidRPr="006D0A2A">
        <w:rPr>
          <w:rFonts w:ascii="Arial" w:eastAsia="Times New Roman" w:hAnsi="Arial" w:cs="Arial"/>
          <w:i/>
          <w:iCs/>
          <w:color w:val="000000"/>
          <w:sz w:val="20"/>
          <w:szCs w:val="20"/>
        </w:rPr>
        <w:t> </w:t>
      </w:r>
      <w:r w:rsidRPr="006D0A2A">
        <w:rPr>
          <w:rFonts w:ascii="Arial" w:eastAsia="Times New Roman" w:hAnsi="Arial" w:cs="Arial"/>
          <w:color w:val="000000"/>
          <w:sz w:val="20"/>
          <w:szCs w:val="20"/>
        </w:rPr>
        <w:t>p.m.</w:t>
      </w:r>
      <w:r w:rsidRPr="006D0A2A">
        <w:rPr>
          <w:rFonts w:ascii="Arial" w:eastAsia="Times New Roman" w:hAnsi="Arial" w:cs="Arial"/>
          <w:i/>
          <w:iCs/>
          <w:color w:val="000000"/>
          <w:sz w:val="20"/>
          <w:szCs w:val="20"/>
        </w:rPr>
        <w:t xml:space="preserve"> The Heightened Surveillance of Black Men </w:t>
      </w:r>
      <w:proofErr w:type="gramStart"/>
      <w:r w:rsidRPr="006D0A2A">
        <w:rPr>
          <w:rFonts w:ascii="Arial" w:eastAsia="Times New Roman" w:hAnsi="Arial" w:cs="Arial"/>
          <w:i/>
          <w:iCs/>
          <w:color w:val="000000"/>
          <w:sz w:val="20"/>
          <w:szCs w:val="20"/>
        </w:rPr>
        <w:t>On</w:t>
      </w:r>
      <w:proofErr w:type="gramEnd"/>
      <w:r w:rsidRPr="006D0A2A">
        <w:rPr>
          <w:rFonts w:ascii="Arial" w:eastAsia="Times New Roman" w:hAnsi="Arial" w:cs="Arial"/>
          <w:i/>
          <w:iCs/>
          <w:color w:val="000000"/>
          <w:sz w:val="20"/>
          <w:szCs w:val="20"/>
        </w:rPr>
        <w:t xml:space="preserve"> a Predominantly White Neighborhood Listserv.</w:t>
      </w:r>
      <w:r w:rsidRPr="006D0A2A">
        <w:rPr>
          <w:rFonts w:ascii="Arial" w:eastAsia="Times New Roman" w:hAnsi="Arial" w:cs="Arial"/>
          <w:color w:val="000000"/>
          <w:sz w:val="20"/>
          <w:szCs w:val="20"/>
        </w:rPr>
        <w:t> Maria Lowe Professor of Sociology</w:t>
      </w:r>
    </w:p>
    <w:p w:rsidR="006D0A2A" w:rsidRPr="006D0A2A" w:rsidRDefault="006D0A2A" w:rsidP="006D0A2A">
      <w:pPr>
        <w:numPr>
          <w:ilvl w:val="0"/>
          <w:numId w:val="3"/>
        </w:numPr>
        <w:shd w:val="clear" w:color="auto" w:fill="FFFFFF"/>
        <w:ind w:left="945"/>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6:00</w:t>
      </w:r>
      <w:r w:rsidRPr="006D0A2A">
        <w:rPr>
          <w:rFonts w:ascii="Times New Roman" w:eastAsia="Times New Roman" w:hAnsi="Times New Roman" w:cs="Times New Roman"/>
          <w:i/>
          <w:iCs/>
          <w:color w:val="000000"/>
          <w:sz w:val="24"/>
          <w:szCs w:val="24"/>
        </w:rPr>
        <w:t> </w:t>
      </w:r>
      <w:proofErr w:type="gramStart"/>
      <w:r w:rsidRPr="006D0A2A">
        <w:rPr>
          <w:rFonts w:ascii="Times New Roman" w:eastAsia="Times New Roman" w:hAnsi="Times New Roman" w:cs="Times New Roman"/>
          <w:i/>
          <w:iCs/>
          <w:color w:val="000000"/>
          <w:sz w:val="24"/>
          <w:szCs w:val="24"/>
        </w:rPr>
        <w:t>The</w:t>
      </w:r>
      <w:proofErr w:type="gramEnd"/>
      <w:r w:rsidRPr="006D0A2A">
        <w:rPr>
          <w:rFonts w:ascii="Times New Roman" w:eastAsia="Times New Roman" w:hAnsi="Times New Roman" w:cs="Times New Roman"/>
          <w:i/>
          <w:iCs/>
          <w:color w:val="000000"/>
          <w:sz w:val="24"/>
          <w:szCs w:val="24"/>
        </w:rPr>
        <w:t xml:space="preserve"> Role of Spiritualized Activism in the Pursuit of Justice and Social Healing.</w:t>
      </w:r>
      <w:r w:rsidRPr="006D0A2A">
        <w:rPr>
          <w:rFonts w:ascii="Times New Roman" w:eastAsia="Times New Roman" w:hAnsi="Times New Roman" w:cs="Times New Roman"/>
          <w:color w:val="000000"/>
          <w:sz w:val="24"/>
          <w:szCs w:val="24"/>
        </w:rPr>
        <w:t xml:space="preserve"> Brenda </w:t>
      </w:r>
      <w:proofErr w:type="spellStart"/>
      <w:r w:rsidRPr="006D0A2A">
        <w:rPr>
          <w:rFonts w:ascii="Times New Roman" w:eastAsia="Times New Roman" w:hAnsi="Times New Roman" w:cs="Times New Roman"/>
          <w:color w:val="000000"/>
          <w:sz w:val="24"/>
          <w:szCs w:val="24"/>
        </w:rPr>
        <w:t>Sendejo</w:t>
      </w:r>
      <w:proofErr w:type="spellEnd"/>
      <w:r w:rsidRPr="006D0A2A">
        <w:rPr>
          <w:rFonts w:ascii="Times New Roman" w:eastAsia="Times New Roman" w:hAnsi="Times New Roman" w:cs="Times New Roman"/>
          <w:color w:val="000000"/>
          <w:sz w:val="24"/>
          <w:szCs w:val="24"/>
        </w:rPr>
        <w:t>, Assistant Professor of Anthropology</w:t>
      </w:r>
    </w:p>
    <w:p w:rsidR="006D0A2A" w:rsidRPr="006D0A2A" w:rsidRDefault="006D0A2A" w:rsidP="006D0A2A">
      <w:pPr>
        <w:numPr>
          <w:ilvl w:val="0"/>
          <w:numId w:val="3"/>
        </w:numPr>
        <w:shd w:val="clear" w:color="auto" w:fill="FFFFFF"/>
        <w:ind w:left="945"/>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6:30 p.m. Q&amp;A</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 xml:space="preserve"> Moderators: Patrick </w:t>
      </w:r>
      <w:proofErr w:type="spellStart"/>
      <w:r w:rsidRPr="006D0A2A">
        <w:rPr>
          <w:rFonts w:ascii="Times New Roman" w:eastAsia="Times New Roman" w:hAnsi="Times New Roman" w:cs="Times New Roman"/>
          <w:color w:val="000000"/>
          <w:sz w:val="24"/>
          <w:szCs w:val="24"/>
        </w:rPr>
        <w:t>Hajovsky</w:t>
      </w:r>
      <w:proofErr w:type="spellEnd"/>
      <w:r w:rsidRPr="006D0A2A">
        <w:rPr>
          <w:rFonts w:ascii="Times New Roman" w:eastAsia="Times New Roman" w:hAnsi="Times New Roman" w:cs="Times New Roman"/>
          <w:color w:val="000000"/>
          <w:sz w:val="24"/>
          <w:szCs w:val="24"/>
        </w:rPr>
        <w:t>, Associate Professor of Art History (January 20) and Melissa Johnson, Professor of Anthropology (January 22)</w:t>
      </w:r>
    </w:p>
    <w:p w:rsidR="006D0A2A" w:rsidRPr="006D0A2A" w:rsidRDefault="006D0A2A" w:rsidP="006D0A2A">
      <w:pPr>
        <w:shd w:val="clear" w:color="auto" w:fill="FFFFFF"/>
        <w:rPr>
          <w:rFonts w:ascii="Times New Roman" w:eastAsia="Times New Roman" w:hAnsi="Times New Roman" w:cs="Times New Roman"/>
          <w:color w:val="000000"/>
          <w:sz w:val="24"/>
          <w:szCs w:val="24"/>
        </w:rPr>
      </w:pP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u w:val="single"/>
        </w:rPr>
        <w:t>Faculty Needed for Admission Visitation Days</w:t>
      </w:r>
      <w:r w:rsidRPr="006D0A2A">
        <w:rPr>
          <w:rFonts w:ascii="Times New Roman" w:eastAsia="Times New Roman" w:hAnsi="Times New Roman" w:cs="Times New Roman"/>
          <w:color w:val="000000"/>
          <w:sz w:val="24"/>
          <w:szCs w:val="24"/>
        </w:rPr>
        <w:br/>
        <w:t>Mark your calendars now for spring semester Admission programs:  Monday, February 16 (Pirate Preview); Monday, March 2 (Top Scholar Weekend); Saturday, March 28(Admitted Student Day); Saturday, April 11 (Southwestern Showcase for high school juniors); Saturday, April 25 (Sprog Day); Saturday, May 16 (Sprog Day); and Monday, June 8 (Sprog Day).  For prospective students, the campus visit is one of the most critical aspects of their college selection process.  Spending time on a college campus provides them with the opportunity to experience first-hand what life on the campus is like.  It is also true that students report a higher degree of satisfaction with their campus visit when they have the opportunity to interact with faculty. You may indicate your participation by completing the online form available </w:t>
      </w:r>
      <w:hyperlink r:id="rId12" w:tgtFrame="_blank" w:history="1">
        <w:r w:rsidRPr="006D0A2A">
          <w:rPr>
            <w:rFonts w:ascii="Times New Roman" w:eastAsia="Times New Roman" w:hAnsi="Times New Roman" w:cs="Times New Roman"/>
            <w:color w:val="1155CC"/>
            <w:sz w:val="24"/>
            <w:szCs w:val="24"/>
            <w:u w:val="single"/>
          </w:rPr>
          <w:t>here</w:t>
        </w:r>
      </w:hyperlink>
      <w:r w:rsidRPr="006D0A2A">
        <w:rPr>
          <w:rFonts w:ascii="Times New Roman" w:eastAsia="Times New Roman" w:hAnsi="Times New Roman" w:cs="Times New Roman"/>
          <w:color w:val="000000"/>
          <w:sz w:val="24"/>
          <w:szCs w:val="24"/>
        </w:rPr>
        <w:t>. Questions may be directed to Lizette Villarreal at </w:t>
      </w:r>
      <w:hyperlink r:id="rId13" w:tgtFrame="_blank" w:history="1">
        <w:r w:rsidRPr="006D0A2A">
          <w:rPr>
            <w:rFonts w:ascii="Times New Roman" w:eastAsia="Times New Roman" w:hAnsi="Times New Roman" w:cs="Times New Roman"/>
            <w:color w:val="1155CC"/>
            <w:sz w:val="24"/>
            <w:szCs w:val="24"/>
            <w:u w:val="single"/>
          </w:rPr>
          <w:t>villarrl@southwestern.edu</w:t>
        </w:r>
      </w:hyperlink>
      <w:r w:rsidRPr="006D0A2A">
        <w:rPr>
          <w:rFonts w:ascii="Times New Roman" w:eastAsia="Times New Roman" w:hAnsi="Times New Roman" w:cs="Times New Roman"/>
          <w:color w:val="000000"/>
          <w:sz w:val="24"/>
          <w:szCs w:val="24"/>
        </w:rPr>
        <w:t> or x1200.</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u w:val="single"/>
        </w:rPr>
        <w:br/>
        <w:t>Review of Course Evaluations</w:t>
      </w:r>
      <w:r w:rsidRPr="006D0A2A">
        <w:rPr>
          <w:rFonts w:ascii="Arial" w:eastAsia="Times New Roman" w:hAnsi="Arial" w:cs="Arial"/>
          <w:color w:val="000000"/>
          <w:sz w:val="20"/>
          <w:szCs w:val="20"/>
        </w:rPr>
        <w:br/>
        <w:t>Electronic course evaluation results will be sent to all faculty within the first two weeks of January; in light of staff changes, your patience is appreciated.  Hard copies are available for review in the office of the Dean of the Faculty upon request (the office is open 8:00 a.m. to 5:00 p.m. with the exception of the noon hour).  Questions may be directed to Susan Lamb at </w:t>
      </w:r>
      <w:hyperlink r:id="rId14" w:tgtFrame="_blank" w:history="1">
        <w:r w:rsidRPr="006D0A2A">
          <w:rPr>
            <w:rFonts w:ascii="Arial" w:eastAsia="Times New Roman" w:hAnsi="Arial" w:cs="Arial"/>
            <w:color w:val="1155CC"/>
            <w:sz w:val="20"/>
            <w:szCs w:val="20"/>
            <w:u w:val="single"/>
          </w:rPr>
          <w:t>lambs@southwestern.edu</w:t>
        </w:r>
      </w:hyperlink>
      <w:r w:rsidRPr="006D0A2A">
        <w:rPr>
          <w:rFonts w:ascii="Arial" w:eastAsia="Times New Roman" w:hAnsi="Arial" w:cs="Arial"/>
          <w:color w:val="000000"/>
          <w:sz w:val="20"/>
          <w:szCs w:val="20"/>
        </w:rPr>
        <w:t> or x1510.</w:t>
      </w:r>
      <w:r w:rsidRPr="006D0A2A">
        <w:rPr>
          <w:rFonts w:ascii="Arial" w:eastAsia="Times New Roman" w:hAnsi="Arial" w:cs="Arial"/>
          <w:color w:val="FF0000"/>
          <w:sz w:val="20"/>
          <w:szCs w:val="20"/>
        </w:rPr>
        <w:br/>
      </w:r>
      <w:r w:rsidRPr="006D0A2A">
        <w:rPr>
          <w:rFonts w:ascii="Arial" w:eastAsia="Times New Roman" w:hAnsi="Arial" w:cs="Arial"/>
          <w:color w:val="FF0000"/>
          <w:sz w:val="20"/>
          <w:szCs w:val="20"/>
        </w:rPr>
        <w:lastRenderedPageBreak/>
        <w:br/>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Arial" w:eastAsia="Times New Roman" w:hAnsi="Arial" w:cs="Arial"/>
          <w:color w:val="000000"/>
          <w:sz w:val="24"/>
          <w:szCs w:val="24"/>
          <w:u w:val="single"/>
          <w:shd w:val="clear" w:color="auto" w:fill="FFFFFF"/>
        </w:rPr>
        <w:t>Establishing a Summer Study Abroad Program</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Arial" w:eastAsia="Times New Roman" w:hAnsi="Arial" w:cs="Arial"/>
          <w:color w:val="000000"/>
          <w:sz w:val="24"/>
          <w:szCs w:val="24"/>
          <w:shd w:val="clear" w:color="auto" w:fill="FFFFFF"/>
        </w:rPr>
        <w:t xml:space="preserve">If you are thinking about proposing a new summer study abroad program for summer 2016, you need to take action now. Please contact </w:t>
      </w:r>
      <w:proofErr w:type="spellStart"/>
      <w:r w:rsidRPr="006D0A2A">
        <w:rPr>
          <w:rFonts w:ascii="Arial" w:eastAsia="Times New Roman" w:hAnsi="Arial" w:cs="Arial"/>
          <w:color w:val="000000"/>
          <w:sz w:val="24"/>
          <w:szCs w:val="24"/>
          <w:shd w:val="clear" w:color="auto" w:fill="FFFFFF"/>
        </w:rPr>
        <w:t>Tisha</w:t>
      </w:r>
      <w:proofErr w:type="spellEnd"/>
      <w:r w:rsidRPr="006D0A2A">
        <w:rPr>
          <w:rFonts w:ascii="Arial" w:eastAsia="Times New Roman" w:hAnsi="Arial" w:cs="Arial"/>
          <w:color w:val="000000"/>
          <w:sz w:val="24"/>
          <w:szCs w:val="24"/>
          <w:shd w:val="clear" w:color="auto" w:fill="FFFFFF"/>
        </w:rPr>
        <w:t xml:space="preserve"> Temple, Director of Intercultural Learning (</w:t>
      </w:r>
      <w:hyperlink r:id="rId15" w:tgtFrame="_blank" w:history="1">
        <w:r w:rsidRPr="006D0A2A">
          <w:rPr>
            <w:rFonts w:ascii="Arial" w:eastAsia="Times New Roman" w:hAnsi="Arial" w:cs="Arial"/>
            <w:color w:val="1155CC"/>
            <w:sz w:val="24"/>
            <w:szCs w:val="24"/>
            <w:u w:val="single"/>
            <w:shd w:val="clear" w:color="auto" w:fill="FFFFFF"/>
          </w:rPr>
          <w:t>templet@southwestern.edu</w:t>
        </w:r>
      </w:hyperlink>
      <w:r w:rsidRPr="006D0A2A">
        <w:rPr>
          <w:rFonts w:ascii="Arial" w:eastAsia="Times New Roman" w:hAnsi="Arial" w:cs="Arial"/>
          <w:color w:val="000000"/>
          <w:sz w:val="24"/>
          <w:szCs w:val="24"/>
          <w:shd w:val="clear" w:color="auto" w:fill="FFFFFF"/>
        </w:rPr>
        <w:t>), for further information on deadlines, and for the application (revised April 2014) and related documents. You will need to begin coordinating with the Office of Intercultural Learning no later than January 2015 in order to establish a program for the summer of the following calendar year.</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u w:val="single"/>
        </w:rPr>
        <w:t>Faculty and Student Notables</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222222"/>
          <w:sz w:val="20"/>
          <w:szCs w:val="20"/>
        </w:rPr>
        <w:t>Notables submitted during December have been added to the website.</w:t>
      </w:r>
    </w:p>
    <w:p w:rsidR="006D0A2A" w:rsidRPr="006D0A2A" w:rsidRDefault="006D0A2A" w:rsidP="006D0A2A">
      <w:pPr>
        <w:shd w:val="clear" w:color="auto" w:fill="FFFFFF"/>
        <w:spacing w:before="100" w:beforeAutospacing="1" w:after="100" w:afterAutospacing="1"/>
        <w:rPr>
          <w:rFonts w:ascii="Arial" w:eastAsia="Times New Roman" w:hAnsi="Arial" w:cs="Arial"/>
          <w:color w:val="000000"/>
          <w:sz w:val="20"/>
          <w:szCs w:val="20"/>
        </w:rPr>
      </w:pPr>
      <w:hyperlink r:id="rId16" w:tgtFrame="_blank" w:history="1">
        <w:r w:rsidRPr="006D0A2A">
          <w:rPr>
            <w:rFonts w:ascii="Arial" w:eastAsia="Times New Roman" w:hAnsi="Arial" w:cs="Arial"/>
            <w:color w:val="0000FF"/>
            <w:sz w:val="20"/>
            <w:szCs w:val="20"/>
            <w:u w:val="single"/>
          </w:rPr>
          <w:t>Faculty Notables</w:t>
        </w:r>
      </w:hyperlink>
    </w:p>
    <w:p w:rsidR="006D0A2A" w:rsidRPr="006D0A2A" w:rsidRDefault="006D0A2A" w:rsidP="006D0A2A">
      <w:pPr>
        <w:shd w:val="clear" w:color="auto" w:fill="FFFFFF"/>
        <w:spacing w:before="100" w:beforeAutospacing="1" w:after="100" w:afterAutospacing="1"/>
        <w:rPr>
          <w:rFonts w:ascii="Arial" w:eastAsia="Times New Roman" w:hAnsi="Arial" w:cs="Arial"/>
          <w:color w:val="000000"/>
          <w:sz w:val="20"/>
          <w:szCs w:val="20"/>
        </w:rPr>
      </w:pPr>
      <w:hyperlink r:id="rId17" w:tgtFrame="_blank" w:history="1">
        <w:r w:rsidRPr="006D0A2A">
          <w:rPr>
            <w:rFonts w:ascii="Arial" w:eastAsia="Times New Roman" w:hAnsi="Arial" w:cs="Arial"/>
            <w:color w:val="0000FF"/>
            <w:sz w:val="20"/>
            <w:szCs w:val="20"/>
            <w:u w:val="single"/>
          </w:rPr>
          <w:t>Student Notables</w:t>
        </w:r>
      </w:hyperlink>
    </w:p>
    <w:p w:rsidR="006D0A2A" w:rsidRPr="006D0A2A" w:rsidRDefault="006D0A2A" w:rsidP="006D0A2A">
      <w:pPr>
        <w:shd w:val="clear" w:color="auto" w:fill="FFFFFF"/>
        <w:spacing w:before="100" w:beforeAutospacing="1" w:after="100" w:afterAutospacing="1"/>
        <w:rPr>
          <w:rFonts w:ascii="Arial" w:eastAsia="Times New Roman" w:hAnsi="Arial" w:cs="Arial"/>
          <w:color w:val="000000"/>
          <w:sz w:val="20"/>
          <w:szCs w:val="20"/>
        </w:rPr>
      </w:pPr>
      <w:r w:rsidRPr="006D0A2A">
        <w:rPr>
          <w:rFonts w:ascii="Arial" w:eastAsia="Times New Roman" w:hAnsi="Arial" w:cs="Arial"/>
          <w:color w:val="222222"/>
          <w:sz w:val="24"/>
          <w:szCs w:val="24"/>
        </w:rPr>
        <w:t>Notables should continue to be submitted through </w:t>
      </w:r>
      <w:hyperlink r:id="rId18" w:tgtFrame="_blank" w:history="1">
        <w:r w:rsidRPr="006D0A2A">
          <w:rPr>
            <w:rFonts w:ascii="Arial" w:eastAsia="Times New Roman" w:hAnsi="Arial" w:cs="Arial"/>
            <w:color w:val="1155CC"/>
            <w:sz w:val="20"/>
            <w:szCs w:val="20"/>
            <w:u w:val="single"/>
          </w:rPr>
          <w:t>this form</w:t>
        </w:r>
      </w:hyperlink>
      <w:r w:rsidRPr="006D0A2A">
        <w:rPr>
          <w:rFonts w:ascii="Arial" w:eastAsia="Times New Roman" w:hAnsi="Arial" w:cs="Arial"/>
          <w:color w:val="222222"/>
          <w:sz w:val="24"/>
          <w:szCs w:val="24"/>
        </w:rPr>
        <w:t> in order to appear on the websites noted above. Please contact your department's webmaster if you would like the same information to show up on your departmental page. A new process/flow for notables will be launched soon.  In the meantime, questions may be directed to Danielle Stapleton at </w:t>
      </w:r>
      <w:hyperlink r:id="rId19" w:tgtFrame="_blank" w:history="1">
        <w:r w:rsidRPr="006D0A2A">
          <w:rPr>
            <w:rFonts w:ascii="Arial" w:eastAsia="Times New Roman" w:hAnsi="Arial" w:cs="Arial"/>
            <w:color w:val="1155CC"/>
            <w:sz w:val="24"/>
            <w:szCs w:val="24"/>
            <w:u w:val="single"/>
          </w:rPr>
          <w:t>stapletd@southwestern.edu</w:t>
        </w:r>
      </w:hyperlink>
      <w:r w:rsidRPr="006D0A2A">
        <w:rPr>
          <w:rFonts w:ascii="Arial" w:eastAsia="Times New Roman" w:hAnsi="Arial" w:cs="Arial"/>
          <w:color w:val="222222"/>
          <w:sz w:val="24"/>
          <w:szCs w:val="24"/>
        </w:rPr>
        <w:t>.</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u w:val="single"/>
        </w:rPr>
        <w:t>Grants and Professional Development Webpage</w:t>
      </w:r>
      <w:r w:rsidRPr="006D0A2A">
        <w:rPr>
          <w:rFonts w:ascii="Arial" w:eastAsia="Times New Roman" w:hAnsi="Arial" w:cs="Arial"/>
          <w:color w:val="000000"/>
          <w:sz w:val="20"/>
          <w:szCs w:val="20"/>
        </w:rPr>
        <w:br/>
        <w:t>Be sure to check out the new </w:t>
      </w:r>
      <w:hyperlink r:id="rId20" w:tgtFrame="_blank" w:history="1">
        <w:r w:rsidRPr="006D0A2A">
          <w:rPr>
            <w:rFonts w:ascii="Arial" w:eastAsia="Times New Roman" w:hAnsi="Arial" w:cs="Arial"/>
            <w:color w:val="1155CC"/>
            <w:sz w:val="20"/>
            <w:szCs w:val="20"/>
            <w:u w:val="single"/>
          </w:rPr>
          <w:t>Grants and Professional Development webpage</w:t>
        </w:r>
      </w:hyperlink>
      <w:r w:rsidRPr="006D0A2A">
        <w:rPr>
          <w:rFonts w:ascii="Arial" w:eastAsia="Times New Roman" w:hAnsi="Arial" w:cs="Arial"/>
          <w:color w:val="000000"/>
          <w:sz w:val="20"/>
          <w:szCs w:val="20"/>
        </w:rPr>
        <w:t> on the </w:t>
      </w:r>
      <w:hyperlink r:id="rId21" w:tgtFrame="_blank" w:history="1">
        <w:r w:rsidRPr="006D0A2A">
          <w:rPr>
            <w:rFonts w:ascii="Arial" w:eastAsia="Times New Roman" w:hAnsi="Arial" w:cs="Arial"/>
            <w:color w:val="1155CC"/>
            <w:sz w:val="20"/>
            <w:szCs w:val="20"/>
            <w:u w:val="single"/>
          </w:rPr>
          <w:t>Southwestern University Faculty and Staff Gateway</w:t>
        </w:r>
      </w:hyperlink>
      <w:r w:rsidRPr="006D0A2A">
        <w:rPr>
          <w:rFonts w:ascii="Arial" w:eastAsia="Times New Roman" w:hAnsi="Arial" w:cs="Arial"/>
          <w:color w:val="000000"/>
          <w:sz w:val="20"/>
          <w:szCs w:val="20"/>
        </w:rPr>
        <w:t> under the heading “For Faculty.”  At a time when institutional resources are more restricted, the information contained on this site will be a very helpful tool for securing outside funding for faculty and staff projects.  The site is a comprehensive introduction to a wide range of funding opportunities.  It provides access to fellowships and grants in the humanities, fine arts, natural sciences and social sciences.  You will find links to private and corporate foundation funding programs and to searchable databases of funding opportunities.  There is also help and advice on writing funding proposals and procedural pointers for Southwestern University faculty and staff on how to develop ideas for projects into finished proposals. Contact John McCann (</w:t>
      </w:r>
      <w:hyperlink r:id="rId22" w:tgtFrame="_blank" w:history="1">
        <w:r w:rsidRPr="006D0A2A">
          <w:rPr>
            <w:rFonts w:ascii="Arial" w:eastAsia="Times New Roman" w:hAnsi="Arial" w:cs="Arial"/>
            <w:color w:val="1155CC"/>
            <w:sz w:val="20"/>
            <w:szCs w:val="20"/>
            <w:u w:val="single"/>
          </w:rPr>
          <w:t>mccannj@southwestern.edu</w:t>
        </w:r>
      </w:hyperlink>
      <w:r w:rsidRPr="006D0A2A">
        <w:rPr>
          <w:rFonts w:ascii="Arial" w:eastAsia="Times New Roman" w:hAnsi="Arial" w:cs="Arial"/>
          <w:color w:val="000000"/>
          <w:sz w:val="20"/>
          <w:szCs w:val="20"/>
        </w:rPr>
        <w:t>) or Larkin Tom (</w:t>
      </w:r>
      <w:hyperlink r:id="rId23" w:tgtFrame="_blank" w:history="1">
        <w:r w:rsidRPr="006D0A2A">
          <w:rPr>
            <w:rFonts w:ascii="Arial" w:eastAsia="Times New Roman" w:hAnsi="Arial" w:cs="Arial"/>
            <w:color w:val="1155CC"/>
            <w:sz w:val="20"/>
            <w:szCs w:val="20"/>
            <w:u w:val="single"/>
          </w:rPr>
          <w:t>toml@southwestern.edu</w:t>
        </w:r>
      </w:hyperlink>
      <w:r w:rsidRPr="006D0A2A">
        <w:rPr>
          <w:rFonts w:ascii="Arial" w:eastAsia="Times New Roman" w:hAnsi="Arial" w:cs="Arial"/>
          <w:color w:val="000000"/>
          <w:sz w:val="20"/>
          <w:szCs w:val="20"/>
        </w:rPr>
        <w:t>) with funding questions.  </w:t>
      </w:r>
    </w:p>
    <w:p w:rsidR="006D0A2A" w:rsidRPr="006D0A2A" w:rsidRDefault="006D0A2A" w:rsidP="006D0A2A">
      <w:pPr>
        <w:shd w:val="clear" w:color="auto" w:fill="FFFFFF"/>
        <w:rPr>
          <w:rFonts w:ascii="Arial" w:eastAsia="Times New Roman" w:hAnsi="Arial" w:cs="Arial"/>
          <w:color w:val="000000"/>
          <w:sz w:val="20"/>
          <w:szCs w:val="20"/>
        </w:rPr>
      </w:pP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u w:val="single"/>
        </w:rPr>
        <w:t>Brown Symposium</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rPr>
        <w:t>The 2015 Brown Symposium </w:t>
      </w:r>
      <w:r w:rsidRPr="006D0A2A">
        <w:rPr>
          <w:rFonts w:ascii="Arial" w:eastAsia="Times New Roman" w:hAnsi="Arial" w:cs="Arial"/>
          <w:i/>
          <w:iCs/>
          <w:color w:val="000000"/>
          <w:sz w:val="20"/>
          <w:szCs w:val="20"/>
        </w:rPr>
        <w:t xml:space="preserve">What Things May Come: 3D </w:t>
      </w:r>
      <w:proofErr w:type="gramStart"/>
      <w:r w:rsidRPr="006D0A2A">
        <w:rPr>
          <w:rFonts w:ascii="Arial" w:eastAsia="Times New Roman" w:hAnsi="Arial" w:cs="Arial"/>
          <w:i/>
          <w:iCs/>
          <w:color w:val="000000"/>
          <w:sz w:val="20"/>
          <w:szCs w:val="20"/>
        </w:rPr>
        <w:t>Printing</w:t>
      </w:r>
      <w:proofErr w:type="gramEnd"/>
      <w:r w:rsidRPr="006D0A2A">
        <w:rPr>
          <w:rFonts w:ascii="Arial" w:eastAsia="Times New Roman" w:hAnsi="Arial" w:cs="Arial"/>
          <w:i/>
          <w:iCs/>
          <w:color w:val="000000"/>
          <w:sz w:val="20"/>
          <w:szCs w:val="20"/>
        </w:rPr>
        <w:t xml:space="preserve"> in the Fine Arts and Sciences</w:t>
      </w:r>
      <w:r w:rsidRPr="006D0A2A">
        <w:rPr>
          <w:rFonts w:ascii="Arial" w:eastAsia="Times New Roman" w:hAnsi="Arial" w:cs="Arial"/>
          <w:color w:val="000000"/>
          <w:sz w:val="20"/>
          <w:szCs w:val="20"/>
        </w:rPr>
        <w:t xml:space="preserve"> will take place on February 26-27.  Coordinated by Professor Mary </w:t>
      </w:r>
      <w:proofErr w:type="spellStart"/>
      <w:r w:rsidRPr="006D0A2A">
        <w:rPr>
          <w:rFonts w:ascii="Arial" w:eastAsia="Times New Roman" w:hAnsi="Arial" w:cs="Arial"/>
          <w:color w:val="000000"/>
          <w:sz w:val="20"/>
          <w:szCs w:val="20"/>
        </w:rPr>
        <w:t>Visser</w:t>
      </w:r>
      <w:proofErr w:type="spellEnd"/>
      <w:r w:rsidRPr="006D0A2A">
        <w:rPr>
          <w:rFonts w:ascii="Arial" w:eastAsia="Times New Roman" w:hAnsi="Arial" w:cs="Arial"/>
          <w:color w:val="000000"/>
          <w:sz w:val="20"/>
          <w:szCs w:val="20"/>
        </w:rPr>
        <w:t>, the symposium will address the impact of 3D technology on the human mind as it endeavors to meet future challenges in the arts and sciences.  Additional information is available </w:t>
      </w:r>
      <w:hyperlink r:id="rId24" w:tgtFrame="_blank" w:history="1">
        <w:r w:rsidRPr="006D0A2A">
          <w:rPr>
            <w:rFonts w:ascii="Arial" w:eastAsia="Times New Roman" w:hAnsi="Arial" w:cs="Arial"/>
            <w:color w:val="1155CC"/>
            <w:sz w:val="20"/>
            <w:szCs w:val="20"/>
            <w:u w:val="single"/>
          </w:rPr>
          <w:t>here</w:t>
        </w:r>
      </w:hyperlink>
      <w:r w:rsidRPr="006D0A2A">
        <w:rPr>
          <w:rFonts w:ascii="Arial" w:eastAsia="Times New Roman" w:hAnsi="Arial" w:cs="Arial"/>
          <w:color w:val="000000"/>
          <w:sz w:val="20"/>
          <w:szCs w:val="20"/>
        </w:rPr>
        <w:t>.</w:t>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rPr>
        <w:br/>
        <w:t>Important Note: As a reminder, Brown Symposium is a Priority Event.  Therefore, "no student, faculty or staff member may be denied the opportunity to attend because of a conflicting meeting or event" (Faculty Handbook). </w:t>
      </w:r>
    </w:p>
    <w:p w:rsidR="006D0A2A" w:rsidRPr="006D0A2A" w:rsidRDefault="006D0A2A" w:rsidP="006D0A2A">
      <w:pPr>
        <w:shd w:val="clear" w:color="auto" w:fill="FFFFFF"/>
        <w:rPr>
          <w:rFonts w:ascii="Arial" w:eastAsia="Times New Roman" w:hAnsi="Arial" w:cs="Arial"/>
          <w:color w:val="000000"/>
          <w:sz w:val="20"/>
          <w:szCs w:val="20"/>
        </w:rPr>
      </w:pP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u w:val="single"/>
        </w:rPr>
        <w:t>Undergraduate Research and Creative Works Symposium</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rPr>
        <w:t>Mark your calendars now for the Undergraduate Research and Creative Works Symposium on Tuesday, April 14. Further information will be available in January.  Questions regarding the symposium may be directed to Christine Vasquez (</w:t>
      </w:r>
      <w:hyperlink r:id="rId25" w:tgtFrame="_blank" w:history="1">
        <w:r w:rsidRPr="006D0A2A">
          <w:rPr>
            <w:rFonts w:ascii="Arial" w:eastAsia="Times New Roman" w:hAnsi="Arial" w:cs="Arial"/>
            <w:color w:val="1155CC"/>
            <w:sz w:val="20"/>
            <w:szCs w:val="20"/>
            <w:u w:val="single"/>
          </w:rPr>
          <w:t>vasquezc@southwestern.edu</w:t>
        </w:r>
      </w:hyperlink>
      <w:r w:rsidRPr="006D0A2A">
        <w:rPr>
          <w:rFonts w:ascii="Arial" w:eastAsia="Times New Roman" w:hAnsi="Arial" w:cs="Arial"/>
          <w:color w:val="000000"/>
          <w:sz w:val="20"/>
          <w:szCs w:val="20"/>
        </w:rPr>
        <w:t>).  Note: as approved by the faculty, classes will </w:t>
      </w:r>
      <w:r w:rsidRPr="006D0A2A">
        <w:rPr>
          <w:rFonts w:ascii="Arial" w:eastAsia="Times New Roman" w:hAnsi="Arial" w:cs="Arial"/>
          <w:color w:val="000000"/>
          <w:sz w:val="20"/>
          <w:szCs w:val="20"/>
          <w:u w:val="single"/>
        </w:rPr>
        <w:t>not</w:t>
      </w:r>
      <w:r w:rsidRPr="006D0A2A">
        <w:rPr>
          <w:rFonts w:ascii="Arial" w:eastAsia="Times New Roman" w:hAnsi="Arial" w:cs="Arial"/>
          <w:color w:val="000000"/>
          <w:sz w:val="20"/>
          <w:szCs w:val="20"/>
        </w:rPr>
        <w:t> be held on this date so that the campus community may attend the symposium.</w:t>
      </w:r>
    </w:p>
    <w:p w:rsidR="006D0A2A" w:rsidRPr="006D0A2A" w:rsidRDefault="006D0A2A" w:rsidP="006D0A2A">
      <w:pPr>
        <w:shd w:val="clear" w:color="auto" w:fill="FFFFFF"/>
        <w:rPr>
          <w:rFonts w:ascii="Arial" w:eastAsia="Times New Roman" w:hAnsi="Arial" w:cs="Arial"/>
          <w:color w:val="000000"/>
          <w:sz w:val="20"/>
          <w:szCs w:val="20"/>
        </w:rPr>
      </w:pP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u w:val="single"/>
        </w:rPr>
        <w:t>Faculty Development Calendar</w:t>
      </w:r>
    </w:p>
    <w:p w:rsidR="006D0A2A" w:rsidRPr="006D0A2A" w:rsidRDefault="006D0A2A" w:rsidP="006D0A2A">
      <w:pPr>
        <w:shd w:val="clear" w:color="auto" w:fill="FFFFFF"/>
        <w:rPr>
          <w:rFonts w:ascii="Times New Roman" w:eastAsia="Times New Roman" w:hAnsi="Times New Roman" w:cs="Times New Roman"/>
          <w:color w:val="000000"/>
          <w:sz w:val="24"/>
          <w:szCs w:val="24"/>
        </w:rPr>
      </w:pPr>
      <w:proofErr w:type="gramStart"/>
      <w:r w:rsidRPr="006D0A2A">
        <w:rPr>
          <w:rFonts w:ascii="Times New Roman" w:eastAsia="Times New Roman" w:hAnsi="Times New Roman" w:cs="Times New Roman"/>
          <w:color w:val="000000"/>
          <w:sz w:val="24"/>
          <w:szCs w:val="24"/>
        </w:rPr>
        <w:lastRenderedPageBreak/>
        <w:t>Faculty are</w:t>
      </w:r>
      <w:proofErr w:type="gramEnd"/>
      <w:r w:rsidRPr="006D0A2A">
        <w:rPr>
          <w:rFonts w:ascii="Times New Roman" w:eastAsia="Times New Roman" w:hAnsi="Times New Roman" w:cs="Times New Roman"/>
          <w:color w:val="000000"/>
          <w:sz w:val="24"/>
          <w:szCs w:val="24"/>
        </w:rPr>
        <w:t xml:space="preserve"> invited to subscribe to the Faculty Development calendar through SU's Google calendar.  Coordinated by the Office of the Dean of the Faculty, the calendar is a work-in-progress and includes faculty development dates from HHMI, </w:t>
      </w:r>
      <w:proofErr w:type="spellStart"/>
      <w:r w:rsidRPr="006D0A2A">
        <w:rPr>
          <w:rFonts w:ascii="Times New Roman" w:eastAsia="Times New Roman" w:hAnsi="Times New Roman" w:cs="Times New Roman"/>
          <w:color w:val="000000"/>
          <w:sz w:val="24"/>
          <w:szCs w:val="24"/>
        </w:rPr>
        <w:t>Paideia</w:t>
      </w:r>
      <w:proofErr w:type="spellEnd"/>
      <w:r w:rsidRPr="006D0A2A">
        <w:rPr>
          <w:rFonts w:ascii="Times New Roman" w:eastAsia="Times New Roman" w:hAnsi="Times New Roman" w:cs="Times New Roman"/>
          <w:color w:val="000000"/>
          <w:sz w:val="24"/>
          <w:szCs w:val="24"/>
        </w:rPr>
        <w:t>, FYS, the Dean of the Faculty, etc.  Questions may be directed to Christine Vasquez at</w:t>
      </w:r>
      <w:hyperlink r:id="rId26" w:tgtFrame="_blank" w:history="1">
        <w:r w:rsidRPr="006D0A2A">
          <w:rPr>
            <w:rFonts w:ascii="Times New Roman" w:eastAsia="Times New Roman" w:hAnsi="Times New Roman" w:cs="Times New Roman"/>
            <w:color w:val="1155CC"/>
            <w:sz w:val="24"/>
            <w:szCs w:val="24"/>
            <w:u w:val="single"/>
          </w:rPr>
          <w:t>vasquezc@southwestern.edu</w:t>
        </w:r>
      </w:hyperlink>
      <w:r w:rsidRPr="006D0A2A">
        <w:rPr>
          <w:rFonts w:ascii="Times New Roman" w:eastAsia="Times New Roman" w:hAnsi="Times New Roman" w:cs="Times New Roman"/>
          <w:color w:val="000000"/>
          <w:sz w:val="24"/>
          <w:szCs w:val="24"/>
        </w:rPr>
        <w:t>.</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u w:val="single"/>
        </w:rPr>
        <w:t>Ethics Training Announcement</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Effective January 1, 2014, the Southwestern University Institutional Review Board (IRB) began requiring certification of ethics training for all Principal Investigators prior to data collection. Additionally, when the proposed research involves more than "minimal risk" based on the judgment of the SU IRB, all other investigators (students, etc.) involved in the research also need to submit certification of ethics training prior to data collection. "Minimal risk" means the probability and magnitude of harm or discomfort anticipated in the research are not greater in and of themselves than those ordinarily encountered in daily life or during the performance of routine physical or psychological examinations or tests” (Code of Federal Regulations Title 45 Part 46.102).</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br/>
        <w:t>NIH has a free training program that meets its education requirements for grant recipients and provides important information for anyone involved in human research. It takes about 2-3 hours and can be accessed </w:t>
      </w:r>
      <w:hyperlink r:id="rId27" w:tgtFrame="_blank" w:history="1">
        <w:r w:rsidRPr="006D0A2A">
          <w:rPr>
            <w:rFonts w:ascii="Times New Roman" w:eastAsia="Times New Roman" w:hAnsi="Times New Roman" w:cs="Times New Roman"/>
            <w:color w:val="1155CC"/>
            <w:sz w:val="24"/>
            <w:szCs w:val="24"/>
            <w:u w:val="single"/>
          </w:rPr>
          <w:t>here</w:t>
        </w:r>
      </w:hyperlink>
      <w:r w:rsidRPr="006D0A2A">
        <w:rPr>
          <w:rFonts w:ascii="Times New Roman" w:eastAsia="Times New Roman" w:hAnsi="Times New Roman" w:cs="Times New Roman"/>
          <w:color w:val="000000"/>
          <w:sz w:val="24"/>
          <w:szCs w:val="24"/>
        </w:rPr>
        <w:t>. Principal Investigator(s) must submit a certificate of completion (PDF or screenshot) for this NIH program or a similar certification program (e.g., CITI) dated within the past three years to irb@</w:t>
      </w:r>
      <w:hyperlink r:id="rId28" w:tgtFrame="_blank" w:history="1">
        <w:r w:rsidRPr="006D0A2A">
          <w:rPr>
            <w:rFonts w:ascii="Times New Roman" w:eastAsia="Times New Roman" w:hAnsi="Times New Roman" w:cs="Times New Roman"/>
            <w:color w:val="1155CC"/>
            <w:sz w:val="24"/>
            <w:szCs w:val="24"/>
            <w:u w:val="single"/>
          </w:rPr>
          <w:t>southwestern.edu</w:t>
        </w:r>
      </w:hyperlink>
      <w:r w:rsidRPr="006D0A2A">
        <w:rPr>
          <w:rFonts w:ascii="Times New Roman" w:eastAsia="Times New Roman" w:hAnsi="Times New Roman" w:cs="Times New Roman"/>
          <w:color w:val="000000"/>
          <w:sz w:val="24"/>
          <w:szCs w:val="24"/>
        </w:rPr>
        <w:t>. Additionally, all members of the Southwestern University IRB must submit to irb@</w:t>
      </w:r>
      <w:hyperlink r:id="rId29" w:tgtFrame="_blank" w:history="1">
        <w:r w:rsidRPr="006D0A2A">
          <w:rPr>
            <w:rFonts w:ascii="Times New Roman" w:eastAsia="Times New Roman" w:hAnsi="Times New Roman" w:cs="Times New Roman"/>
            <w:color w:val="1155CC"/>
            <w:sz w:val="24"/>
            <w:szCs w:val="24"/>
            <w:u w:val="single"/>
          </w:rPr>
          <w:t>southwestern.edu</w:t>
        </w:r>
      </w:hyperlink>
      <w:r w:rsidRPr="006D0A2A">
        <w:rPr>
          <w:rFonts w:ascii="Times New Roman" w:eastAsia="Times New Roman" w:hAnsi="Times New Roman" w:cs="Times New Roman"/>
          <w:color w:val="000000"/>
          <w:sz w:val="24"/>
          <w:szCs w:val="24"/>
        </w:rPr>
        <w:t> a certificate of completion dated within the past three years.  Questions about the ethics training requirement may be directed to IRB co-chairs Abby Dings (</w:t>
      </w:r>
      <w:hyperlink r:id="rId30" w:tgtFrame="_blank" w:history="1">
        <w:r w:rsidRPr="006D0A2A">
          <w:rPr>
            <w:rFonts w:ascii="Times New Roman" w:eastAsia="Times New Roman" w:hAnsi="Times New Roman" w:cs="Times New Roman"/>
            <w:color w:val="1155CC"/>
            <w:sz w:val="24"/>
            <w:szCs w:val="24"/>
            <w:u w:val="single"/>
          </w:rPr>
          <w:t>dingsa@southwestern.edu</w:t>
        </w:r>
      </w:hyperlink>
      <w:r w:rsidRPr="006D0A2A">
        <w:rPr>
          <w:rFonts w:ascii="Times New Roman" w:eastAsia="Times New Roman" w:hAnsi="Times New Roman" w:cs="Times New Roman"/>
          <w:color w:val="000000"/>
          <w:sz w:val="24"/>
          <w:szCs w:val="24"/>
        </w:rPr>
        <w:t>) or Kathryn Prater (</w:t>
      </w:r>
      <w:hyperlink r:id="rId31" w:tgtFrame="_blank" w:history="1">
        <w:r w:rsidRPr="006D0A2A">
          <w:rPr>
            <w:rFonts w:ascii="Times New Roman" w:eastAsia="Times New Roman" w:hAnsi="Times New Roman" w:cs="Times New Roman"/>
            <w:color w:val="1155CC"/>
            <w:sz w:val="24"/>
            <w:szCs w:val="24"/>
            <w:u w:val="single"/>
          </w:rPr>
          <w:t>praterk@southwestern.edu</w:t>
        </w:r>
      </w:hyperlink>
      <w:r w:rsidRPr="006D0A2A">
        <w:rPr>
          <w:rFonts w:ascii="Times New Roman" w:eastAsia="Times New Roman" w:hAnsi="Times New Roman" w:cs="Times New Roman"/>
          <w:color w:val="000000"/>
          <w:sz w:val="24"/>
          <w:szCs w:val="24"/>
        </w:rPr>
        <w:t>).</w:t>
      </w:r>
    </w:p>
    <w:p w:rsidR="006D0A2A" w:rsidRPr="006D0A2A" w:rsidRDefault="006D0A2A" w:rsidP="006D0A2A">
      <w:pPr>
        <w:shd w:val="clear" w:color="auto" w:fill="FFFFFF"/>
        <w:rPr>
          <w:rFonts w:ascii="Times New Roman" w:eastAsia="Times New Roman" w:hAnsi="Times New Roman" w:cs="Times New Roman"/>
          <w:color w:val="000000"/>
          <w:sz w:val="24"/>
          <w:szCs w:val="24"/>
        </w:rPr>
      </w:pP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u w:val="single"/>
        </w:rPr>
        <w:t>Committee Book Available</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 xml:space="preserve">An online version </w:t>
      </w:r>
      <w:proofErr w:type="gramStart"/>
      <w:r w:rsidRPr="006D0A2A">
        <w:rPr>
          <w:rFonts w:ascii="Times New Roman" w:eastAsia="Times New Roman" w:hAnsi="Times New Roman" w:cs="Times New Roman"/>
          <w:color w:val="000000"/>
          <w:sz w:val="24"/>
          <w:szCs w:val="24"/>
        </w:rPr>
        <w:t>of the 2014-15 Committee Book</w:t>
      </w:r>
      <w:proofErr w:type="gramEnd"/>
      <w:r w:rsidRPr="006D0A2A">
        <w:rPr>
          <w:rFonts w:ascii="Times New Roman" w:eastAsia="Times New Roman" w:hAnsi="Times New Roman" w:cs="Times New Roman"/>
          <w:color w:val="000000"/>
          <w:sz w:val="24"/>
          <w:szCs w:val="24"/>
        </w:rPr>
        <w:t xml:space="preserve"> is available </w:t>
      </w:r>
      <w:hyperlink r:id="rId32" w:tgtFrame="_blank" w:history="1">
        <w:r w:rsidRPr="006D0A2A">
          <w:rPr>
            <w:rFonts w:ascii="Times New Roman" w:eastAsia="Times New Roman" w:hAnsi="Times New Roman" w:cs="Times New Roman"/>
            <w:color w:val="1155CC"/>
            <w:sz w:val="24"/>
            <w:szCs w:val="24"/>
            <w:u w:val="single"/>
          </w:rPr>
          <w:t>here</w:t>
        </w:r>
      </w:hyperlink>
      <w:r w:rsidRPr="006D0A2A">
        <w:rPr>
          <w:rFonts w:ascii="Times New Roman" w:eastAsia="Times New Roman" w:hAnsi="Times New Roman" w:cs="Times New Roman"/>
          <w:color w:val="000000"/>
          <w:sz w:val="24"/>
          <w:szCs w:val="24"/>
        </w:rPr>
        <w:t>.  Questions may be directed to the Provost's Office at x1510.</w:t>
      </w:r>
    </w:p>
    <w:p w:rsidR="006D0A2A" w:rsidRPr="006D0A2A" w:rsidRDefault="006D0A2A" w:rsidP="006D0A2A">
      <w:pPr>
        <w:shd w:val="clear" w:color="auto" w:fill="FFFFFF"/>
        <w:rPr>
          <w:rFonts w:ascii="Times New Roman" w:eastAsia="Times New Roman" w:hAnsi="Times New Roman" w:cs="Times New Roman"/>
          <w:color w:val="000000"/>
          <w:sz w:val="24"/>
          <w:szCs w:val="24"/>
        </w:rPr>
      </w:pPr>
    </w:p>
    <w:p w:rsidR="006D0A2A" w:rsidRPr="006D0A2A" w:rsidRDefault="006D0A2A" w:rsidP="006D0A2A">
      <w:pPr>
        <w:shd w:val="clear" w:color="auto" w:fill="FFFFFF"/>
        <w:spacing w:after="240"/>
        <w:rPr>
          <w:rFonts w:ascii="Arial" w:eastAsia="Times New Roman" w:hAnsi="Arial" w:cs="Arial"/>
          <w:color w:val="000000"/>
          <w:sz w:val="20"/>
          <w:szCs w:val="20"/>
        </w:rPr>
      </w:pPr>
      <w:proofErr w:type="gramStart"/>
      <w:r w:rsidRPr="006D0A2A">
        <w:rPr>
          <w:rFonts w:ascii="Arial" w:eastAsia="Times New Roman" w:hAnsi="Arial" w:cs="Arial"/>
          <w:color w:val="000000"/>
          <w:sz w:val="20"/>
          <w:szCs w:val="20"/>
          <w:u w:val="single"/>
        </w:rPr>
        <w:t>Faculty and Student Resources on the Debby Ellis Writing Center (DEWC) Webpage</w:t>
      </w:r>
      <w:r w:rsidRPr="006D0A2A">
        <w:rPr>
          <w:rFonts w:ascii="Arial" w:eastAsia="Times New Roman" w:hAnsi="Arial" w:cs="Arial"/>
          <w:color w:val="000000"/>
          <w:sz w:val="20"/>
          <w:szCs w:val="20"/>
        </w:rPr>
        <w:br/>
        <w:t>Check out the DEWC web site (</w:t>
      </w:r>
      <w:hyperlink r:id="rId33" w:tgtFrame="_blank" w:history="1">
        <w:r w:rsidRPr="006D0A2A">
          <w:rPr>
            <w:rFonts w:ascii="Arial" w:eastAsia="Times New Roman" w:hAnsi="Arial" w:cs="Arial"/>
            <w:color w:val="1155CC"/>
            <w:sz w:val="20"/>
            <w:szCs w:val="20"/>
            <w:u w:val="single"/>
          </w:rPr>
          <w:t>http://southwestern.edu/offices/writing/</w:t>
        </w:r>
      </w:hyperlink>
      <w:r w:rsidRPr="006D0A2A">
        <w:rPr>
          <w:rFonts w:ascii="Arial" w:eastAsia="Times New Roman" w:hAnsi="Arial" w:cs="Arial"/>
          <w:color w:val="000000"/>
          <w:sz w:val="20"/>
          <w:szCs w:val="20"/>
        </w:rPr>
        <w:t>) for resources for students and faculty on all stages and aspects of writing and writing instruction.</w:t>
      </w:r>
      <w:proofErr w:type="gramEnd"/>
      <w:r w:rsidRPr="006D0A2A">
        <w:rPr>
          <w:rFonts w:ascii="Arial" w:eastAsia="Times New Roman" w:hAnsi="Arial" w:cs="Arial"/>
          <w:color w:val="000000"/>
          <w:sz w:val="20"/>
          <w:szCs w:val="20"/>
        </w:rPr>
        <w:t xml:space="preserve">  Feedback is invited -- contact Jessica </w:t>
      </w:r>
      <w:proofErr w:type="spellStart"/>
      <w:r w:rsidRPr="006D0A2A">
        <w:rPr>
          <w:rFonts w:ascii="Arial" w:eastAsia="Times New Roman" w:hAnsi="Arial" w:cs="Arial"/>
          <w:color w:val="000000"/>
          <w:sz w:val="20"/>
          <w:szCs w:val="20"/>
        </w:rPr>
        <w:t>Goudeau</w:t>
      </w:r>
      <w:proofErr w:type="spellEnd"/>
      <w:r w:rsidRPr="006D0A2A">
        <w:rPr>
          <w:rFonts w:ascii="Arial" w:eastAsia="Times New Roman" w:hAnsi="Arial" w:cs="Arial"/>
          <w:color w:val="000000"/>
          <w:sz w:val="20"/>
          <w:szCs w:val="20"/>
        </w:rPr>
        <w:t xml:space="preserve"> at </w:t>
      </w:r>
      <w:hyperlink r:id="rId34" w:tgtFrame="_blank" w:history="1">
        <w:r w:rsidRPr="006D0A2A">
          <w:rPr>
            <w:rFonts w:ascii="Arial" w:eastAsia="Times New Roman" w:hAnsi="Arial" w:cs="Arial"/>
            <w:color w:val="1155CC"/>
            <w:sz w:val="20"/>
            <w:szCs w:val="20"/>
            <w:u w:val="single"/>
          </w:rPr>
          <w:t>goudeaj@southwestern.edu</w:t>
        </w:r>
      </w:hyperlink>
      <w:r w:rsidRPr="006D0A2A">
        <w:rPr>
          <w:rFonts w:ascii="Arial" w:eastAsia="Times New Roman" w:hAnsi="Arial" w:cs="Arial"/>
          <w:color w:val="000000"/>
          <w:sz w:val="20"/>
          <w:szCs w:val="20"/>
        </w:rPr>
        <w:t>.</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u w:val="single"/>
        </w:rPr>
        <w:t>Scheduling Courses and Other Academic Activities</w:t>
      </w:r>
      <w:r w:rsidRPr="006D0A2A">
        <w:rPr>
          <w:rFonts w:ascii="Arial" w:eastAsia="Times New Roman" w:hAnsi="Arial" w:cs="Arial"/>
          <w:color w:val="000000"/>
          <w:sz w:val="20"/>
          <w:szCs w:val="20"/>
        </w:rPr>
        <w:br/>
        <w:t xml:space="preserve">Please make </w:t>
      </w:r>
      <w:proofErr w:type="gramStart"/>
      <w:r w:rsidRPr="006D0A2A">
        <w:rPr>
          <w:rFonts w:ascii="Arial" w:eastAsia="Times New Roman" w:hAnsi="Arial" w:cs="Arial"/>
          <w:color w:val="000000"/>
          <w:sz w:val="20"/>
          <w:szCs w:val="20"/>
        </w:rPr>
        <w:t>yourself</w:t>
      </w:r>
      <w:proofErr w:type="gramEnd"/>
      <w:r w:rsidRPr="006D0A2A">
        <w:rPr>
          <w:rFonts w:ascii="Arial" w:eastAsia="Times New Roman" w:hAnsi="Arial" w:cs="Arial"/>
          <w:color w:val="000000"/>
          <w:sz w:val="20"/>
          <w:szCs w:val="20"/>
        </w:rPr>
        <w:t xml:space="preserve"> familiar with the guidelines for scheduling courses and other academic activities (</w:t>
      </w:r>
      <w:hyperlink r:id="rId35" w:tgtFrame="_blank" w:history="1">
        <w:r w:rsidRPr="006D0A2A">
          <w:rPr>
            <w:rFonts w:ascii="Arial" w:eastAsia="Times New Roman" w:hAnsi="Arial" w:cs="Arial"/>
            <w:color w:val="1155CC"/>
            <w:sz w:val="20"/>
            <w:szCs w:val="20"/>
            <w:u w:val="single"/>
          </w:rPr>
          <w:t>http://southwestern.edu/offices/provost/forms.php</w:t>
        </w:r>
      </w:hyperlink>
      <w:r w:rsidRPr="006D0A2A">
        <w:rPr>
          <w:rFonts w:ascii="Arial" w:eastAsia="Times New Roman" w:hAnsi="Arial" w:cs="Arial"/>
          <w:color w:val="000000"/>
          <w:sz w:val="20"/>
          <w:szCs w:val="20"/>
        </w:rPr>
        <w:t>).  The document includes important information on class field trips and exams outside of class time, tutorials and other study sessions, and capstone presentations.  Scheduling a required class-related activity without following the policies in this document or without prior approval of the Provost will constitute a violation of the stated Academic Rights for Students and will be considered valid grounds for a grade appeal.  Questions may be directed to Jim Hunt (</w:t>
      </w:r>
      <w:hyperlink r:id="rId36" w:tgtFrame="_blank" w:history="1">
        <w:r w:rsidRPr="006D0A2A">
          <w:rPr>
            <w:rFonts w:ascii="Arial" w:eastAsia="Times New Roman" w:hAnsi="Arial" w:cs="Arial"/>
            <w:color w:val="1155CC"/>
            <w:sz w:val="20"/>
            <w:szCs w:val="20"/>
            <w:u w:val="single"/>
          </w:rPr>
          <w:t>huntj@southwestern.edu</w:t>
        </w:r>
      </w:hyperlink>
      <w:r w:rsidRPr="006D0A2A">
        <w:rPr>
          <w:rFonts w:ascii="Arial" w:eastAsia="Times New Roman" w:hAnsi="Arial" w:cs="Arial"/>
          <w:color w:val="000000"/>
          <w:sz w:val="20"/>
          <w:szCs w:val="20"/>
        </w:rPr>
        <w:t>; x1567).</w:t>
      </w:r>
    </w:p>
    <w:p w:rsidR="006D0A2A" w:rsidRPr="006D0A2A" w:rsidRDefault="006D0A2A" w:rsidP="006D0A2A">
      <w:pPr>
        <w:shd w:val="clear" w:color="auto" w:fill="FFFFFF"/>
        <w:spacing w:after="240"/>
        <w:rPr>
          <w:rFonts w:ascii="Arial" w:eastAsia="Times New Roman" w:hAnsi="Arial" w:cs="Arial"/>
          <w:color w:val="000000"/>
          <w:sz w:val="20"/>
          <w:szCs w:val="20"/>
        </w:rPr>
      </w:pPr>
      <w:r w:rsidRPr="006D0A2A">
        <w:rPr>
          <w:rFonts w:ascii="Arial" w:eastAsia="Times New Roman" w:hAnsi="Arial" w:cs="Arial"/>
          <w:color w:val="000000"/>
          <w:sz w:val="20"/>
          <w:szCs w:val="20"/>
          <w:u w:val="single"/>
        </w:rPr>
        <w:t>Contracts for Campus Guests - Very Important Reminder</w:t>
      </w:r>
      <w:r w:rsidRPr="006D0A2A">
        <w:rPr>
          <w:rFonts w:ascii="Arial" w:eastAsia="Times New Roman" w:hAnsi="Arial" w:cs="Arial"/>
          <w:color w:val="000000"/>
          <w:sz w:val="20"/>
          <w:szCs w:val="20"/>
        </w:rPr>
        <w:br/>
        <w:t>If you wish to bring a guest lecturer to campus, or if you wish to hire someone to perform a service (i.e. translation work, indexing, etc.), contract paperwork must be completed (and approved by the Provost or Dean of the School of Fine Arts) </w:t>
      </w:r>
      <w:r w:rsidRPr="006D0A2A">
        <w:rPr>
          <w:rFonts w:ascii="Arial" w:eastAsia="Times New Roman" w:hAnsi="Arial" w:cs="Arial"/>
          <w:color w:val="000000"/>
          <w:sz w:val="20"/>
          <w:szCs w:val="20"/>
          <w:u w:val="single"/>
        </w:rPr>
        <w:t>in advance</w:t>
      </w:r>
      <w:r w:rsidRPr="006D0A2A">
        <w:rPr>
          <w:rFonts w:ascii="Arial" w:eastAsia="Times New Roman" w:hAnsi="Arial" w:cs="Arial"/>
          <w:color w:val="000000"/>
          <w:sz w:val="20"/>
          <w:szCs w:val="20"/>
        </w:rPr>
        <w:t> of your event or before any services are performed.  A signed contractual agreement and tax information are required in both of these cases.  If you wish to invite someone to campus </w:t>
      </w:r>
      <w:r w:rsidRPr="006D0A2A">
        <w:rPr>
          <w:rFonts w:ascii="Arial" w:eastAsia="Times New Roman" w:hAnsi="Arial" w:cs="Arial"/>
          <w:i/>
          <w:iCs/>
          <w:color w:val="000000"/>
          <w:sz w:val="20"/>
          <w:szCs w:val="20"/>
        </w:rPr>
        <w:t>gratis</w:t>
      </w:r>
      <w:r w:rsidRPr="006D0A2A">
        <w:rPr>
          <w:rFonts w:ascii="Arial" w:eastAsia="Times New Roman" w:hAnsi="Arial" w:cs="Arial"/>
          <w:color w:val="000000"/>
          <w:sz w:val="20"/>
          <w:szCs w:val="20"/>
        </w:rPr>
        <w:t>, a Visitor Agreement form is required.  Please note that the faculty administrative assistants have been instructed to contact faculty who are sponsoring guests for whom there is not a contract on file. The faculty administrative assistants can assist you with the proper forms and procedures, or you may contact Norma Gaines (</w:t>
      </w:r>
      <w:hyperlink r:id="rId37" w:tgtFrame="_blank" w:history="1">
        <w:r w:rsidRPr="006D0A2A">
          <w:rPr>
            <w:rFonts w:ascii="Arial" w:eastAsia="Times New Roman" w:hAnsi="Arial" w:cs="Arial"/>
            <w:color w:val="1155CC"/>
            <w:sz w:val="20"/>
            <w:szCs w:val="20"/>
            <w:u w:val="single"/>
          </w:rPr>
          <w:t>gainesn@southwestern.edu</w:t>
        </w:r>
      </w:hyperlink>
      <w:r w:rsidRPr="006D0A2A">
        <w:rPr>
          <w:rFonts w:ascii="Arial" w:eastAsia="Times New Roman" w:hAnsi="Arial" w:cs="Arial"/>
          <w:color w:val="000000"/>
          <w:sz w:val="20"/>
          <w:szCs w:val="20"/>
        </w:rPr>
        <w:t xml:space="preserve">; x 1472) for forms or </w:t>
      </w:r>
      <w:r w:rsidRPr="006D0A2A">
        <w:rPr>
          <w:rFonts w:ascii="Arial" w:eastAsia="Times New Roman" w:hAnsi="Arial" w:cs="Arial"/>
          <w:color w:val="000000"/>
          <w:sz w:val="20"/>
          <w:szCs w:val="20"/>
        </w:rPr>
        <w:lastRenderedPageBreak/>
        <w:t>with questions.  </w:t>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rPr>
        <w:br/>
      </w:r>
      <w:r w:rsidRPr="006D0A2A">
        <w:rPr>
          <w:rFonts w:ascii="Arial" w:eastAsia="Times New Roman" w:hAnsi="Arial" w:cs="Arial"/>
          <w:i/>
          <w:iCs/>
          <w:color w:val="000000"/>
          <w:sz w:val="20"/>
          <w:szCs w:val="20"/>
        </w:rPr>
        <w:t>Nota Bene:</w:t>
      </w:r>
      <w:r w:rsidRPr="006D0A2A">
        <w:rPr>
          <w:rFonts w:ascii="Arial" w:eastAsia="Times New Roman" w:hAnsi="Arial" w:cs="Arial"/>
          <w:color w:val="000000"/>
          <w:sz w:val="20"/>
          <w:szCs w:val="20"/>
        </w:rPr>
        <w:t xml:space="preserve">  If you wish to invite a foreign national to campus, the IRS requirements for payment are significantly different.  Please contact Jennifer </w:t>
      </w:r>
      <w:proofErr w:type="spellStart"/>
      <w:r w:rsidRPr="006D0A2A">
        <w:rPr>
          <w:rFonts w:ascii="Arial" w:eastAsia="Times New Roman" w:hAnsi="Arial" w:cs="Arial"/>
          <w:color w:val="000000"/>
          <w:sz w:val="20"/>
          <w:szCs w:val="20"/>
        </w:rPr>
        <w:t>Martinka</w:t>
      </w:r>
      <w:proofErr w:type="spellEnd"/>
      <w:r w:rsidRPr="006D0A2A">
        <w:rPr>
          <w:rFonts w:ascii="Arial" w:eastAsia="Times New Roman" w:hAnsi="Arial" w:cs="Arial"/>
          <w:color w:val="000000"/>
          <w:sz w:val="20"/>
          <w:szCs w:val="20"/>
        </w:rPr>
        <w:t xml:space="preserve"> in the Business Office (x1290) to learn what those requirements are before you promise payment to any guest.</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u w:val="single"/>
        </w:rPr>
        <w:t>Global Citizens Fund</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Arial" w:eastAsia="Times New Roman" w:hAnsi="Arial" w:cs="Arial"/>
          <w:color w:val="000000"/>
          <w:sz w:val="24"/>
          <w:szCs w:val="24"/>
        </w:rPr>
        <w:t>The Global Citizens Fund is available to supplement funding for departmentally sponsored lectures and events which have an international focus. Requests are evaluated by the Intercultural Programs and Perspectives Committee (IPPC) on a rolling basis throughout the academic year.  The IPPC does not sponsor or plan events, so departments must provide some funding and all logistical support.  $1,500 is typically the maximum award per event.  Requests can be submitted online </w:t>
      </w:r>
      <w:hyperlink r:id="rId38" w:tgtFrame="_blank" w:history="1">
        <w:r w:rsidRPr="006D0A2A">
          <w:rPr>
            <w:rFonts w:ascii="Arial" w:eastAsia="Times New Roman" w:hAnsi="Arial" w:cs="Arial"/>
            <w:color w:val="1155CC"/>
            <w:sz w:val="24"/>
            <w:szCs w:val="24"/>
            <w:u w:val="single"/>
          </w:rPr>
          <w:t>here</w:t>
        </w:r>
      </w:hyperlink>
      <w:r w:rsidRPr="006D0A2A">
        <w:rPr>
          <w:rFonts w:ascii="Arial" w:eastAsia="Times New Roman" w:hAnsi="Arial" w:cs="Arial"/>
          <w:color w:val="000000"/>
          <w:sz w:val="24"/>
          <w:szCs w:val="24"/>
        </w:rPr>
        <w:t>.  Questions may be directed to Maria Todd at </w:t>
      </w:r>
      <w:hyperlink r:id="rId39" w:tgtFrame="_blank" w:history="1">
        <w:r w:rsidRPr="006D0A2A">
          <w:rPr>
            <w:rFonts w:ascii="Arial" w:eastAsia="Times New Roman" w:hAnsi="Arial" w:cs="Arial"/>
            <w:color w:val="1155CC"/>
            <w:sz w:val="24"/>
            <w:szCs w:val="24"/>
            <w:u w:val="single"/>
          </w:rPr>
          <w:t>toddm@southwestern.edu</w:t>
        </w:r>
      </w:hyperlink>
      <w:r w:rsidRPr="006D0A2A">
        <w:rPr>
          <w:rFonts w:ascii="Arial" w:eastAsia="Times New Roman" w:hAnsi="Arial" w:cs="Arial"/>
          <w:color w:val="000000"/>
          <w:sz w:val="24"/>
          <w:szCs w:val="24"/>
        </w:rPr>
        <w:t>.</w:t>
      </w:r>
    </w:p>
    <w:p w:rsidR="006D0A2A" w:rsidRPr="006D0A2A" w:rsidRDefault="006D0A2A" w:rsidP="006D0A2A">
      <w:pPr>
        <w:shd w:val="clear" w:color="auto" w:fill="FFFFFF"/>
        <w:rPr>
          <w:rFonts w:ascii="Times New Roman" w:eastAsia="Times New Roman" w:hAnsi="Times New Roman" w:cs="Times New Roman"/>
          <w:color w:val="000000"/>
          <w:sz w:val="24"/>
          <w:szCs w:val="24"/>
        </w:rPr>
      </w:pPr>
    </w:p>
    <w:p w:rsidR="006D0A2A" w:rsidRPr="006D0A2A" w:rsidRDefault="006D0A2A" w:rsidP="006D0A2A">
      <w:pPr>
        <w:shd w:val="clear" w:color="auto" w:fill="FFFFFF"/>
        <w:spacing w:after="240"/>
        <w:rPr>
          <w:rFonts w:ascii="Arial" w:eastAsia="Times New Roman" w:hAnsi="Arial" w:cs="Arial"/>
          <w:color w:val="000000"/>
          <w:sz w:val="20"/>
          <w:szCs w:val="20"/>
        </w:rPr>
      </w:pPr>
      <w:r w:rsidRPr="006D0A2A">
        <w:rPr>
          <w:rFonts w:ascii="Arial" w:eastAsia="Times New Roman" w:hAnsi="Arial" w:cs="Arial"/>
          <w:color w:val="000000"/>
          <w:sz w:val="20"/>
          <w:szCs w:val="20"/>
          <w:u w:val="single"/>
        </w:rPr>
        <w:t>Gold Nametags Available for Faculty</w:t>
      </w:r>
      <w:r w:rsidRPr="006D0A2A">
        <w:rPr>
          <w:rFonts w:ascii="Arial" w:eastAsia="Times New Roman" w:hAnsi="Arial" w:cs="Arial"/>
          <w:color w:val="000000"/>
          <w:sz w:val="20"/>
          <w:szCs w:val="20"/>
        </w:rPr>
        <w:br/>
        <w:t xml:space="preserve">If you are a faculty member who participates regularly in prospective student and/or alumni events and are interested in having a gold nametag, please send an email to Barbara Jean with "nametag" in the subject line.  Your name will read as it is printed in the back of the Catalog and with your department/program underneath your name.  </w:t>
      </w:r>
      <w:proofErr w:type="gramStart"/>
      <w:r w:rsidRPr="006D0A2A">
        <w:rPr>
          <w:rFonts w:ascii="Arial" w:eastAsia="Times New Roman" w:hAnsi="Arial" w:cs="Arial"/>
          <w:color w:val="000000"/>
          <w:sz w:val="20"/>
          <w:szCs w:val="20"/>
        </w:rPr>
        <w:t>Questions?</w:t>
      </w:r>
      <w:proofErr w:type="gramEnd"/>
      <w:r w:rsidRPr="006D0A2A">
        <w:rPr>
          <w:rFonts w:ascii="Arial" w:eastAsia="Times New Roman" w:hAnsi="Arial" w:cs="Arial"/>
          <w:color w:val="000000"/>
          <w:sz w:val="20"/>
          <w:szCs w:val="20"/>
        </w:rPr>
        <w:t>  Contact Barbara at x1567 or </w:t>
      </w:r>
      <w:hyperlink r:id="rId40" w:tgtFrame="_blank" w:history="1">
        <w:r w:rsidRPr="006D0A2A">
          <w:rPr>
            <w:rFonts w:ascii="Arial" w:eastAsia="Times New Roman" w:hAnsi="Arial" w:cs="Arial"/>
            <w:color w:val="1155CC"/>
            <w:sz w:val="20"/>
            <w:szCs w:val="20"/>
            <w:u w:val="single"/>
          </w:rPr>
          <w:t>jeanb@southwestern.edu</w:t>
        </w:r>
      </w:hyperlink>
      <w:r w:rsidRPr="006D0A2A">
        <w:rPr>
          <w:rFonts w:ascii="Arial" w:eastAsia="Times New Roman" w:hAnsi="Arial" w:cs="Arial"/>
          <w:color w:val="000000"/>
          <w:sz w:val="20"/>
          <w:szCs w:val="20"/>
        </w:rPr>
        <w:t>.</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u w:val="single"/>
        </w:rPr>
        <w:t>Student Travel Awards</w:t>
      </w:r>
      <w:r w:rsidRPr="006D0A2A">
        <w:rPr>
          <w:rFonts w:ascii="Arial" w:eastAsia="Times New Roman" w:hAnsi="Arial" w:cs="Arial"/>
          <w:color w:val="000000"/>
          <w:sz w:val="20"/>
          <w:szCs w:val="20"/>
        </w:rPr>
        <w:br/>
        <w:t xml:space="preserve">The Fleming Student Travel Fund supports student presentations at national and regional conferences.  Usually, this student work results from student/faculty collaboration.  The maximum award per student is $500.  </w:t>
      </w:r>
      <w:proofErr w:type="gramStart"/>
      <w:r w:rsidRPr="006D0A2A">
        <w:rPr>
          <w:rFonts w:ascii="Arial" w:eastAsia="Times New Roman" w:hAnsi="Arial" w:cs="Arial"/>
          <w:color w:val="000000"/>
          <w:sz w:val="20"/>
          <w:szCs w:val="20"/>
        </w:rPr>
        <w:t>Faculty apply</w:t>
      </w:r>
      <w:proofErr w:type="gramEnd"/>
      <w:r w:rsidRPr="006D0A2A">
        <w:rPr>
          <w:rFonts w:ascii="Arial" w:eastAsia="Times New Roman" w:hAnsi="Arial" w:cs="Arial"/>
          <w:color w:val="000000"/>
          <w:sz w:val="20"/>
          <w:szCs w:val="20"/>
        </w:rPr>
        <w:t xml:space="preserve"> on behalf of students.  Applications are accepted on a rolling basis.  Application materials are available at </w:t>
      </w:r>
      <w:hyperlink r:id="rId41" w:tgtFrame="_blank" w:history="1">
        <w:r w:rsidRPr="006D0A2A">
          <w:rPr>
            <w:rFonts w:ascii="Arial" w:eastAsia="Times New Roman" w:hAnsi="Arial" w:cs="Arial"/>
            <w:color w:val="1155CC"/>
            <w:sz w:val="20"/>
            <w:szCs w:val="20"/>
            <w:u w:val="single"/>
          </w:rPr>
          <w:t>www.southwestern.edu/offices/provost/urcw.php</w:t>
        </w:r>
      </w:hyperlink>
      <w:r w:rsidRPr="006D0A2A">
        <w:rPr>
          <w:rFonts w:ascii="Arial" w:eastAsia="Times New Roman" w:hAnsi="Arial" w:cs="Arial"/>
          <w:color w:val="000000"/>
          <w:sz w:val="20"/>
          <w:szCs w:val="20"/>
        </w:rPr>
        <w:t>.  Questions may be directed to Christine Vasquez at </w:t>
      </w:r>
      <w:hyperlink r:id="rId42" w:tgtFrame="_blank" w:history="1">
        <w:r w:rsidRPr="006D0A2A">
          <w:rPr>
            <w:rFonts w:ascii="Arial" w:eastAsia="Times New Roman" w:hAnsi="Arial" w:cs="Arial"/>
            <w:color w:val="1155CC"/>
            <w:sz w:val="20"/>
            <w:szCs w:val="20"/>
            <w:u w:val="single"/>
          </w:rPr>
          <w:t>vasquezc@southwestern.edu</w:t>
        </w:r>
      </w:hyperlink>
      <w:r w:rsidRPr="006D0A2A">
        <w:rPr>
          <w:rFonts w:ascii="Arial" w:eastAsia="Times New Roman" w:hAnsi="Arial" w:cs="Arial"/>
          <w:color w:val="000000"/>
          <w:sz w:val="20"/>
          <w:szCs w:val="20"/>
        </w:rPr>
        <w:t> or x1752.</w:t>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u w:val="single"/>
          <w:shd w:val="clear" w:color="auto" w:fill="FFFFFF"/>
        </w:rPr>
        <w:t>Faculty Handbook</w:t>
      </w:r>
    </w:p>
    <w:p w:rsidR="006D0A2A" w:rsidRPr="006D0A2A" w:rsidRDefault="006D0A2A" w:rsidP="006D0A2A">
      <w:pPr>
        <w:shd w:val="clear" w:color="auto" w:fill="FFFFFF"/>
        <w:rPr>
          <w:rFonts w:ascii="Times New Roman" w:eastAsia="Times New Roman" w:hAnsi="Times New Roman" w:cs="Times New Roman"/>
          <w:color w:val="000000"/>
          <w:sz w:val="24"/>
          <w:szCs w:val="24"/>
        </w:rPr>
      </w:pPr>
      <w:r w:rsidRPr="006D0A2A">
        <w:rPr>
          <w:rFonts w:ascii="Times New Roman" w:eastAsia="Times New Roman" w:hAnsi="Times New Roman" w:cs="Times New Roman"/>
          <w:color w:val="000000"/>
          <w:sz w:val="24"/>
          <w:szCs w:val="24"/>
        </w:rPr>
        <w:t>In light of the significant changes to the University’s governance structure, the </w:t>
      </w:r>
      <w:r w:rsidRPr="006D0A2A">
        <w:rPr>
          <w:rFonts w:ascii="Times New Roman" w:eastAsia="Times New Roman" w:hAnsi="Times New Roman" w:cs="Times New Roman"/>
          <w:i/>
          <w:iCs/>
          <w:color w:val="000000"/>
          <w:sz w:val="24"/>
          <w:szCs w:val="24"/>
        </w:rPr>
        <w:t>Faculty Handbook</w:t>
      </w:r>
      <w:r w:rsidRPr="006D0A2A">
        <w:rPr>
          <w:rFonts w:ascii="Times New Roman" w:eastAsia="Times New Roman" w:hAnsi="Times New Roman" w:cs="Times New Roman"/>
          <w:color w:val="000000"/>
          <w:sz w:val="24"/>
          <w:szCs w:val="24"/>
        </w:rPr>
        <w:t> and the </w:t>
      </w:r>
      <w:r w:rsidRPr="006D0A2A">
        <w:rPr>
          <w:rFonts w:ascii="Times New Roman" w:eastAsia="Times New Roman" w:hAnsi="Times New Roman" w:cs="Times New Roman"/>
          <w:i/>
          <w:iCs/>
          <w:color w:val="000000"/>
          <w:sz w:val="24"/>
          <w:szCs w:val="24"/>
        </w:rPr>
        <w:t>Staff Handbook</w:t>
      </w:r>
      <w:r w:rsidRPr="006D0A2A">
        <w:rPr>
          <w:rFonts w:ascii="Times New Roman" w:eastAsia="Times New Roman" w:hAnsi="Times New Roman" w:cs="Times New Roman"/>
          <w:color w:val="000000"/>
          <w:sz w:val="24"/>
          <w:szCs w:val="24"/>
        </w:rPr>
        <w:t> will not be revised for the coming year. Alternatively, an addendum to both handbooks will outline the major changes and, in some cases, direct faculty and staff to online versions of policies that have been detailed in the respective handbooks in previous years.  Additionally, the Staff Steering Committee and the Faculty Steering Committee will collaborate during the 2014-15 academic year to explore different approaches to presenting material in the </w:t>
      </w:r>
      <w:r w:rsidRPr="006D0A2A">
        <w:rPr>
          <w:rFonts w:ascii="Times New Roman" w:eastAsia="Times New Roman" w:hAnsi="Times New Roman" w:cs="Times New Roman"/>
          <w:i/>
          <w:iCs/>
          <w:color w:val="000000"/>
          <w:sz w:val="24"/>
          <w:szCs w:val="24"/>
        </w:rPr>
        <w:t>Staff Handbook</w:t>
      </w:r>
      <w:r w:rsidRPr="006D0A2A">
        <w:rPr>
          <w:rFonts w:ascii="Times New Roman" w:eastAsia="Times New Roman" w:hAnsi="Times New Roman" w:cs="Times New Roman"/>
          <w:color w:val="000000"/>
          <w:sz w:val="24"/>
          <w:szCs w:val="24"/>
        </w:rPr>
        <w:t> and the </w:t>
      </w:r>
      <w:r w:rsidRPr="006D0A2A">
        <w:rPr>
          <w:rFonts w:ascii="Times New Roman" w:eastAsia="Times New Roman" w:hAnsi="Times New Roman" w:cs="Times New Roman"/>
          <w:i/>
          <w:iCs/>
          <w:color w:val="000000"/>
          <w:sz w:val="24"/>
          <w:szCs w:val="24"/>
        </w:rPr>
        <w:t>Faculty Handbook</w:t>
      </w:r>
      <w:r w:rsidRPr="006D0A2A">
        <w:rPr>
          <w:rFonts w:ascii="Times New Roman" w:eastAsia="Times New Roman" w:hAnsi="Times New Roman" w:cs="Times New Roman"/>
          <w:color w:val="000000"/>
          <w:sz w:val="24"/>
          <w:szCs w:val="24"/>
        </w:rPr>
        <w:t>, including the removal of detailed policies that can be presented and archived online as well as the removal of duplicate Catalog material.  If you have suggested changes to the </w:t>
      </w:r>
      <w:r w:rsidRPr="006D0A2A">
        <w:rPr>
          <w:rFonts w:ascii="Times New Roman" w:eastAsia="Times New Roman" w:hAnsi="Times New Roman" w:cs="Times New Roman"/>
          <w:i/>
          <w:iCs/>
          <w:color w:val="000000"/>
          <w:sz w:val="24"/>
          <w:szCs w:val="24"/>
        </w:rPr>
        <w:t>Faculty Handbook</w:t>
      </w:r>
      <w:r w:rsidRPr="006D0A2A">
        <w:rPr>
          <w:rFonts w:ascii="Times New Roman" w:eastAsia="Times New Roman" w:hAnsi="Times New Roman" w:cs="Times New Roman"/>
          <w:color w:val="000000"/>
          <w:sz w:val="24"/>
          <w:szCs w:val="24"/>
        </w:rPr>
        <w:t>, you may send those to Julie Cowley (</w:t>
      </w:r>
      <w:hyperlink r:id="rId43" w:tgtFrame="_blank" w:history="1">
        <w:r w:rsidRPr="006D0A2A">
          <w:rPr>
            <w:rFonts w:ascii="Times New Roman" w:eastAsia="Times New Roman" w:hAnsi="Times New Roman" w:cs="Times New Roman"/>
            <w:color w:val="1155CC"/>
            <w:sz w:val="24"/>
            <w:szCs w:val="24"/>
            <w:u w:val="single"/>
          </w:rPr>
          <w:t>cowleyj@southwestern.edu</w:t>
        </w:r>
      </w:hyperlink>
      <w:r w:rsidRPr="006D0A2A">
        <w:rPr>
          <w:rFonts w:ascii="Times New Roman" w:eastAsia="Times New Roman" w:hAnsi="Times New Roman" w:cs="Times New Roman"/>
          <w:color w:val="000000"/>
          <w:sz w:val="24"/>
          <w:szCs w:val="24"/>
        </w:rPr>
        <w:t>) who will collect those on behalf of the Faculty Steering Committee.</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u w:val="single"/>
        </w:rPr>
        <w:t>Honor Code Concerns/Violations</w:t>
      </w:r>
      <w:r w:rsidRPr="006D0A2A">
        <w:rPr>
          <w:rFonts w:ascii="Arial" w:eastAsia="Times New Roman" w:hAnsi="Arial" w:cs="Arial"/>
          <w:color w:val="000000"/>
          <w:sz w:val="20"/>
          <w:szCs w:val="20"/>
          <w:u w:val="single"/>
        </w:rPr>
        <w:br/>
      </w:r>
      <w:r w:rsidRPr="006D0A2A">
        <w:rPr>
          <w:rFonts w:ascii="Arial" w:eastAsia="Times New Roman" w:hAnsi="Arial" w:cs="Arial"/>
          <w:color w:val="000000"/>
          <w:sz w:val="20"/>
          <w:szCs w:val="20"/>
        </w:rPr>
        <w:t>Faculty should note that all Honor Code concerns/violations are to be reported to Jaime Woody, Dean of Students, as stipulated in the </w:t>
      </w:r>
      <w:r w:rsidRPr="006D0A2A">
        <w:rPr>
          <w:rFonts w:ascii="Arial" w:eastAsia="Times New Roman" w:hAnsi="Arial" w:cs="Arial"/>
          <w:i/>
          <w:iCs/>
          <w:color w:val="000000"/>
          <w:sz w:val="20"/>
          <w:szCs w:val="20"/>
        </w:rPr>
        <w:t>Faculty Handbook</w:t>
      </w:r>
      <w:r w:rsidRPr="006D0A2A">
        <w:rPr>
          <w:rFonts w:ascii="Arial" w:eastAsia="Times New Roman" w:hAnsi="Arial" w:cs="Arial"/>
          <w:color w:val="000000"/>
          <w:sz w:val="20"/>
          <w:szCs w:val="20"/>
        </w:rPr>
        <w:t>.  Jaime may be contacted at x1624 or at </w:t>
      </w:r>
      <w:hyperlink r:id="rId44" w:tgtFrame="_blank" w:history="1">
        <w:r w:rsidRPr="006D0A2A">
          <w:rPr>
            <w:rFonts w:ascii="Arial" w:eastAsia="Times New Roman" w:hAnsi="Arial" w:cs="Arial"/>
            <w:color w:val="1155CC"/>
            <w:sz w:val="20"/>
            <w:szCs w:val="20"/>
            <w:u w:val="single"/>
          </w:rPr>
          <w:t>woodyj@southwestern.edu</w:t>
        </w:r>
      </w:hyperlink>
      <w:r w:rsidRPr="006D0A2A">
        <w:rPr>
          <w:rFonts w:ascii="Arial" w:eastAsia="Times New Roman" w:hAnsi="Arial" w:cs="Arial"/>
          <w:color w:val="000000"/>
          <w:sz w:val="20"/>
          <w:szCs w:val="20"/>
        </w:rPr>
        <w:t>.</w:t>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u w:val="single"/>
        </w:rPr>
        <w:t>Classroom Emergencies</w:t>
      </w:r>
      <w:r w:rsidRPr="006D0A2A">
        <w:rPr>
          <w:rFonts w:ascii="Arial" w:eastAsia="Times New Roman" w:hAnsi="Arial" w:cs="Arial"/>
          <w:color w:val="000000"/>
          <w:sz w:val="20"/>
          <w:szCs w:val="20"/>
        </w:rPr>
        <w:br/>
      </w:r>
      <w:proofErr w:type="gramStart"/>
      <w:r w:rsidRPr="006D0A2A">
        <w:rPr>
          <w:rFonts w:ascii="Arial" w:eastAsia="Times New Roman" w:hAnsi="Arial" w:cs="Arial"/>
          <w:color w:val="000000"/>
          <w:sz w:val="20"/>
          <w:szCs w:val="20"/>
        </w:rPr>
        <w:t>Should</w:t>
      </w:r>
      <w:proofErr w:type="gramEnd"/>
      <w:r w:rsidRPr="006D0A2A">
        <w:rPr>
          <w:rFonts w:ascii="Arial" w:eastAsia="Times New Roman" w:hAnsi="Arial" w:cs="Arial"/>
          <w:color w:val="000000"/>
          <w:sz w:val="20"/>
          <w:szCs w:val="20"/>
        </w:rPr>
        <w:t xml:space="preserve"> you have an emergency in your classroom, do </w:t>
      </w:r>
      <w:r w:rsidRPr="006D0A2A">
        <w:rPr>
          <w:rFonts w:ascii="Arial" w:eastAsia="Times New Roman" w:hAnsi="Arial" w:cs="Arial"/>
          <w:color w:val="000000"/>
          <w:sz w:val="20"/>
          <w:szCs w:val="20"/>
          <w:u w:val="single"/>
        </w:rPr>
        <w:t>not</w:t>
      </w:r>
      <w:r w:rsidRPr="006D0A2A">
        <w:rPr>
          <w:rFonts w:ascii="Arial" w:eastAsia="Times New Roman" w:hAnsi="Arial" w:cs="Arial"/>
          <w:color w:val="000000"/>
          <w:sz w:val="20"/>
          <w:szCs w:val="20"/>
        </w:rPr>
        <w:t> call Campus Police.  Instead, call 911 and Campus Police will automatically be notified.</w:t>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u w:val="single"/>
        </w:rPr>
        <w:t>Faculty Transcripts</w:t>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rPr>
        <w:lastRenderedPageBreak/>
        <w:t>As noted in the </w:t>
      </w:r>
      <w:r w:rsidRPr="006D0A2A">
        <w:rPr>
          <w:rFonts w:ascii="Arial" w:eastAsia="Times New Roman" w:hAnsi="Arial" w:cs="Arial"/>
          <w:i/>
          <w:iCs/>
          <w:color w:val="000000"/>
          <w:sz w:val="20"/>
          <w:szCs w:val="20"/>
        </w:rPr>
        <w:t>Faculty Handbook</w:t>
      </w:r>
      <w:r w:rsidRPr="006D0A2A">
        <w:rPr>
          <w:rFonts w:ascii="Arial" w:eastAsia="Times New Roman" w:hAnsi="Arial" w:cs="Arial"/>
          <w:color w:val="000000"/>
          <w:sz w:val="20"/>
          <w:szCs w:val="20"/>
        </w:rPr>
        <w:t> and as required by the Southern Association of Colleges and Schools Commission on Colleges (our accrediting agency), ALL faculty -- full-time and part-time -- are required to submit original transcripts to the Provost's Office from all institutions from which a college degree was earned.  Please send official transcripts to Barbara Jean in the Provost's Office as soon as possible.  Questions may be directed to Barbara at </w:t>
      </w:r>
      <w:hyperlink r:id="rId45" w:tgtFrame="_blank" w:history="1">
        <w:r w:rsidRPr="006D0A2A">
          <w:rPr>
            <w:rFonts w:ascii="Arial" w:eastAsia="Times New Roman" w:hAnsi="Arial" w:cs="Arial"/>
            <w:color w:val="1155CC"/>
            <w:sz w:val="20"/>
            <w:szCs w:val="20"/>
            <w:u w:val="single"/>
          </w:rPr>
          <w:t>jeanb@southwestern.edu</w:t>
        </w:r>
      </w:hyperlink>
      <w:r w:rsidRPr="006D0A2A">
        <w:rPr>
          <w:rFonts w:ascii="Arial" w:eastAsia="Times New Roman" w:hAnsi="Arial" w:cs="Arial"/>
          <w:color w:val="000000"/>
          <w:sz w:val="20"/>
          <w:szCs w:val="20"/>
        </w:rPr>
        <w:t> or x1567.</w:t>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u w:val="single"/>
        </w:rPr>
        <w:t>Purchasing Office/Classroom Electronic Equipment/Software with University Funds</w:t>
      </w:r>
      <w:r w:rsidRPr="006D0A2A">
        <w:rPr>
          <w:rFonts w:ascii="Arial" w:eastAsia="Times New Roman" w:hAnsi="Arial" w:cs="Arial"/>
          <w:color w:val="000000"/>
          <w:sz w:val="20"/>
          <w:szCs w:val="20"/>
        </w:rPr>
        <w:br/>
        <w:t>It is important to remember that, as stated in the </w:t>
      </w:r>
      <w:r w:rsidRPr="006D0A2A">
        <w:rPr>
          <w:rFonts w:ascii="Arial" w:eastAsia="Times New Roman" w:hAnsi="Arial" w:cs="Arial"/>
          <w:i/>
          <w:iCs/>
          <w:color w:val="000000"/>
          <w:sz w:val="20"/>
          <w:szCs w:val="20"/>
        </w:rPr>
        <w:t>Faculty Handbook</w:t>
      </w:r>
      <w:r w:rsidRPr="006D0A2A">
        <w:rPr>
          <w:rFonts w:ascii="Arial" w:eastAsia="Times New Roman" w:hAnsi="Arial" w:cs="Arial"/>
          <w:color w:val="000000"/>
          <w:sz w:val="20"/>
          <w:szCs w:val="20"/>
        </w:rPr>
        <w:t>, all requests to purchase electronic equipment (computers, digital cameras, audio and visual equipment, software, etc.) with University funds must be submitted to Information Services at </w:t>
      </w:r>
      <w:hyperlink r:id="rId46" w:tgtFrame="_blank" w:history="1">
        <w:r w:rsidRPr="006D0A2A">
          <w:rPr>
            <w:rFonts w:ascii="Arial" w:eastAsia="Times New Roman" w:hAnsi="Arial" w:cs="Arial"/>
            <w:color w:val="1155CC"/>
            <w:sz w:val="20"/>
            <w:szCs w:val="20"/>
            <w:u w:val="single"/>
          </w:rPr>
          <w:t>helpdesk@southwestern.edu</w:t>
        </w:r>
      </w:hyperlink>
      <w:r w:rsidRPr="006D0A2A">
        <w:rPr>
          <w:rFonts w:ascii="Arial" w:eastAsia="Times New Roman" w:hAnsi="Arial" w:cs="Arial"/>
          <w:color w:val="000000"/>
          <w:sz w:val="20"/>
          <w:szCs w:val="20"/>
        </w:rPr>
        <w:t> </w:t>
      </w:r>
      <w:r w:rsidRPr="006D0A2A">
        <w:rPr>
          <w:rFonts w:ascii="Arial" w:eastAsia="Times New Roman" w:hAnsi="Arial" w:cs="Arial"/>
          <w:color w:val="000000"/>
          <w:sz w:val="20"/>
          <w:szCs w:val="20"/>
          <w:u w:val="single"/>
        </w:rPr>
        <w:t>PRIOR</w:t>
      </w:r>
      <w:r w:rsidRPr="006D0A2A">
        <w:rPr>
          <w:rFonts w:ascii="Arial" w:eastAsia="Times New Roman" w:hAnsi="Arial" w:cs="Arial"/>
          <w:color w:val="000000"/>
          <w:sz w:val="20"/>
          <w:szCs w:val="20"/>
        </w:rPr>
        <w:t> to purchase.</w:t>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rPr>
        <w:br/>
      </w:r>
      <w:r w:rsidRPr="006D0A2A">
        <w:rPr>
          <w:rFonts w:ascii="Arial" w:eastAsia="Times New Roman" w:hAnsi="Arial" w:cs="Arial"/>
          <w:color w:val="000000"/>
          <w:sz w:val="20"/>
          <w:szCs w:val="20"/>
          <w:u w:val="single"/>
        </w:rPr>
        <w:t>Office Closure</w:t>
      </w:r>
      <w:r w:rsidRPr="006D0A2A">
        <w:rPr>
          <w:rFonts w:ascii="Arial" w:eastAsia="Times New Roman" w:hAnsi="Arial" w:cs="Arial"/>
          <w:color w:val="000000"/>
          <w:sz w:val="20"/>
          <w:szCs w:val="20"/>
        </w:rPr>
        <w:br/>
        <w:t>Please note that the Office of the Provost and the Institutional Research/Dean of the Faculty's Office are closed each Monday morning from 8:30 to 9:30 a.m. for a staff meeting.</w:t>
      </w:r>
    </w:p>
    <w:p w:rsidR="006D0A2A" w:rsidRPr="006D0A2A" w:rsidRDefault="006D0A2A" w:rsidP="006D0A2A">
      <w:pPr>
        <w:shd w:val="clear" w:color="auto" w:fill="FFFFFF"/>
        <w:rPr>
          <w:rFonts w:ascii="Arial" w:eastAsia="Times New Roman" w:hAnsi="Arial" w:cs="Arial"/>
          <w:color w:val="000000"/>
          <w:sz w:val="20"/>
          <w:szCs w:val="20"/>
        </w:rPr>
      </w:pPr>
      <w:r w:rsidRPr="006D0A2A">
        <w:rPr>
          <w:rFonts w:ascii="Arial" w:eastAsia="Times New Roman" w:hAnsi="Arial" w:cs="Arial"/>
          <w:noProof/>
          <w:color w:val="000000"/>
          <w:sz w:val="20"/>
          <w:szCs w:val="20"/>
        </w:rPr>
        <w:drawing>
          <wp:inline distT="0" distB="0" distL="0" distR="0" wp14:anchorId="094BBFE6" wp14:editId="3A0D88E6">
            <wp:extent cx="9525" cy="9525"/>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9662A" w:rsidRDefault="0009662A">
      <w:bookmarkStart w:id="0" w:name="_GoBack"/>
      <w:bookmarkEnd w:id="0"/>
    </w:p>
    <w:sectPr w:rsidR="0009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753"/>
    <w:multiLevelType w:val="multilevel"/>
    <w:tmpl w:val="7BF2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72FFA"/>
    <w:multiLevelType w:val="multilevel"/>
    <w:tmpl w:val="B022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55C8E"/>
    <w:multiLevelType w:val="multilevel"/>
    <w:tmpl w:val="1756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2A"/>
    <w:rsid w:val="0009662A"/>
    <w:rsid w:val="006D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A2A"/>
    <w:rPr>
      <w:rFonts w:ascii="Tahoma" w:hAnsi="Tahoma" w:cs="Tahoma"/>
      <w:sz w:val="16"/>
      <w:szCs w:val="16"/>
    </w:rPr>
  </w:style>
  <w:style w:type="character" w:customStyle="1" w:styleId="BalloonTextChar">
    <w:name w:val="Balloon Text Char"/>
    <w:basedOn w:val="DefaultParagraphFont"/>
    <w:link w:val="BalloonText"/>
    <w:uiPriority w:val="99"/>
    <w:semiHidden/>
    <w:rsid w:val="006D0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A2A"/>
    <w:rPr>
      <w:rFonts w:ascii="Tahoma" w:hAnsi="Tahoma" w:cs="Tahoma"/>
      <w:sz w:val="16"/>
      <w:szCs w:val="16"/>
    </w:rPr>
  </w:style>
  <w:style w:type="character" w:customStyle="1" w:styleId="BalloonTextChar">
    <w:name w:val="Balloon Text Char"/>
    <w:basedOn w:val="DefaultParagraphFont"/>
    <w:link w:val="BalloonText"/>
    <w:uiPriority w:val="99"/>
    <w:semiHidden/>
    <w:rsid w:val="006D0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5126">
      <w:bodyDiv w:val="1"/>
      <w:marLeft w:val="0"/>
      <w:marRight w:val="0"/>
      <w:marTop w:val="0"/>
      <w:marBottom w:val="0"/>
      <w:divBdr>
        <w:top w:val="none" w:sz="0" w:space="0" w:color="auto"/>
        <w:left w:val="none" w:sz="0" w:space="0" w:color="auto"/>
        <w:bottom w:val="none" w:sz="0" w:space="0" w:color="auto"/>
        <w:right w:val="none" w:sz="0" w:space="0" w:color="auto"/>
      </w:divBdr>
      <w:divsChild>
        <w:div w:id="523321419">
          <w:marLeft w:val="0"/>
          <w:marRight w:val="0"/>
          <w:marTop w:val="0"/>
          <w:marBottom w:val="0"/>
          <w:divBdr>
            <w:top w:val="none" w:sz="0" w:space="0" w:color="auto"/>
            <w:left w:val="none" w:sz="0" w:space="0" w:color="auto"/>
            <w:bottom w:val="none" w:sz="0" w:space="0" w:color="auto"/>
            <w:right w:val="none" w:sz="0" w:space="0" w:color="auto"/>
          </w:divBdr>
          <w:divsChild>
            <w:div w:id="812017553">
              <w:marLeft w:val="0"/>
              <w:marRight w:val="0"/>
              <w:marTop w:val="0"/>
              <w:marBottom w:val="0"/>
              <w:divBdr>
                <w:top w:val="none" w:sz="0" w:space="0" w:color="auto"/>
                <w:left w:val="none" w:sz="0" w:space="0" w:color="auto"/>
                <w:bottom w:val="none" w:sz="0" w:space="0" w:color="auto"/>
                <w:right w:val="none" w:sz="0" w:space="0" w:color="auto"/>
              </w:divBdr>
            </w:div>
            <w:div w:id="1527913382">
              <w:marLeft w:val="0"/>
              <w:marRight w:val="0"/>
              <w:marTop w:val="0"/>
              <w:marBottom w:val="0"/>
              <w:divBdr>
                <w:top w:val="none" w:sz="0" w:space="0" w:color="auto"/>
                <w:left w:val="none" w:sz="0" w:space="0" w:color="auto"/>
                <w:bottom w:val="none" w:sz="0" w:space="0" w:color="auto"/>
                <w:right w:val="none" w:sz="0" w:space="0" w:color="auto"/>
              </w:divBdr>
            </w:div>
            <w:div w:id="1191721802">
              <w:marLeft w:val="0"/>
              <w:marRight w:val="0"/>
              <w:marTop w:val="0"/>
              <w:marBottom w:val="0"/>
              <w:divBdr>
                <w:top w:val="none" w:sz="0" w:space="0" w:color="auto"/>
                <w:left w:val="none" w:sz="0" w:space="0" w:color="auto"/>
                <w:bottom w:val="none" w:sz="0" w:space="0" w:color="auto"/>
                <w:right w:val="none" w:sz="0" w:space="0" w:color="auto"/>
              </w:divBdr>
            </w:div>
            <w:div w:id="481892701">
              <w:marLeft w:val="0"/>
              <w:marRight w:val="0"/>
              <w:marTop w:val="0"/>
              <w:marBottom w:val="0"/>
              <w:divBdr>
                <w:top w:val="none" w:sz="0" w:space="0" w:color="auto"/>
                <w:left w:val="none" w:sz="0" w:space="0" w:color="auto"/>
                <w:bottom w:val="none" w:sz="0" w:space="0" w:color="auto"/>
                <w:right w:val="none" w:sz="0" w:space="0" w:color="auto"/>
              </w:divBdr>
            </w:div>
            <w:div w:id="2089502409">
              <w:marLeft w:val="0"/>
              <w:marRight w:val="0"/>
              <w:marTop w:val="0"/>
              <w:marBottom w:val="0"/>
              <w:divBdr>
                <w:top w:val="none" w:sz="0" w:space="0" w:color="auto"/>
                <w:left w:val="none" w:sz="0" w:space="0" w:color="auto"/>
                <w:bottom w:val="none" w:sz="0" w:space="0" w:color="auto"/>
                <w:right w:val="none" w:sz="0" w:space="0" w:color="auto"/>
              </w:divBdr>
            </w:div>
            <w:div w:id="907768651">
              <w:marLeft w:val="0"/>
              <w:marRight w:val="0"/>
              <w:marTop w:val="0"/>
              <w:marBottom w:val="0"/>
              <w:divBdr>
                <w:top w:val="none" w:sz="0" w:space="0" w:color="auto"/>
                <w:left w:val="none" w:sz="0" w:space="0" w:color="auto"/>
                <w:bottom w:val="none" w:sz="0" w:space="0" w:color="auto"/>
                <w:right w:val="none" w:sz="0" w:space="0" w:color="auto"/>
              </w:divBdr>
            </w:div>
            <w:div w:id="1022242360">
              <w:marLeft w:val="0"/>
              <w:marRight w:val="0"/>
              <w:marTop w:val="0"/>
              <w:marBottom w:val="0"/>
              <w:divBdr>
                <w:top w:val="none" w:sz="0" w:space="0" w:color="auto"/>
                <w:left w:val="none" w:sz="0" w:space="0" w:color="auto"/>
                <w:bottom w:val="none" w:sz="0" w:space="0" w:color="auto"/>
                <w:right w:val="none" w:sz="0" w:space="0" w:color="auto"/>
              </w:divBdr>
            </w:div>
          </w:divsChild>
        </w:div>
        <w:div w:id="1152136970">
          <w:marLeft w:val="0"/>
          <w:marRight w:val="0"/>
          <w:marTop w:val="0"/>
          <w:marBottom w:val="0"/>
          <w:divBdr>
            <w:top w:val="none" w:sz="0" w:space="0" w:color="auto"/>
            <w:left w:val="none" w:sz="0" w:space="0" w:color="auto"/>
            <w:bottom w:val="none" w:sz="0" w:space="0" w:color="auto"/>
            <w:right w:val="none" w:sz="0" w:space="0" w:color="auto"/>
          </w:divBdr>
          <w:divsChild>
            <w:div w:id="1509248901">
              <w:marLeft w:val="0"/>
              <w:marRight w:val="0"/>
              <w:marTop w:val="0"/>
              <w:marBottom w:val="0"/>
              <w:divBdr>
                <w:top w:val="none" w:sz="0" w:space="0" w:color="auto"/>
                <w:left w:val="none" w:sz="0" w:space="0" w:color="auto"/>
                <w:bottom w:val="none" w:sz="0" w:space="0" w:color="auto"/>
                <w:right w:val="none" w:sz="0" w:space="0" w:color="auto"/>
              </w:divBdr>
            </w:div>
            <w:div w:id="1329938197">
              <w:marLeft w:val="0"/>
              <w:marRight w:val="0"/>
              <w:marTop w:val="0"/>
              <w:marBottom w:val="0"/>
              <w:divBdr>
                <w:top w:val="none" w:sz="0" w:space="0" w:color="auto"/>
                <w:left w:val="none" w:sz="0" w:space="0" w:color="auto"/>
                <w:bottom w:val="none" w:sz="0" w:space="0" w:color="auto"/>
                <w:right w:val="none" w:sz="0" w:space="0" w:color="auto"/>
              </w:divBdr>
            </w:div>
            <w:div w:id="906384099">
              <w:marLeft w:val="0"/>
              <w:marRight w:val="0"/>
              <w:marTop w:val="0"/>
              <w:marBottom w:val="0"/>
              <w:divBdr>
                <w:top w:val="none" w:sz="0" w:space="0" w:color="auto"/>
                <w:left w:val="none" w:sz="0" w:space="0" w:color="auto"/>
                <w:bottom w:val="none" w:sz="0" w:space="0" w:color="auto"/>
                <w:right w:val="none" w:sz="0" w:space="0" w:color="auto"/>
              </w:divBdr>
            </w:div>
            <w:div w:id="112285014">
              <w:marLeft w:val="0"/>
              <w:marRight w:val="0"/>
              <w:marTop w:val="0"/>
              <w:marBottom w:val="0"/>
              <w:divBdr>
                <w:top w:val="none" w:sz="0" w:space="0" w:color="auto"/>
                <w:left w:val="none" w:sz="0" w:space="0" w:color="auto"/>
                <w:bottom w:val="none" w:sz="0" w:space="0" w:color="auto"/>
                <w:right w:val="none" w:sz="0" w:space="0" w:color="auto"/>
              </w:divBdr>
              <w:divsChild>
                <w:div w:id="1699310637">
                  <w:marLeft w:val="0"/>
                  <w:marRight w:val="0"/>
                  <w:marTop w:val="0"/>
                  <w:marBottom w:val="0"/>
                  <w:divBdr>
                    <w:top w:val="none" w:sz="0" w:space="0" w:color="auto"/>
                    <w:left w:val="none" w:sz="0" w:space="0" w:color="auto"/>
                    <w:bottom w:val="none" w:sz="0" w:space="0" w:color="auto"/>
                    <w:right w:val="none" w:sz="0" w:space="0" w:color="auto"/>
                  </w:divBdr>
                </w:div>
                <w:div w:id="583538229">
                  <w:marLeft w:val="0"/>
                  <w:marRight w:val="0"/>
                  <w:marTop w:val="0"/>
                  <w:marBottom w:val="0"/>
                  <w:divBdr>
                    <w:top w:val="none" w:sz="0" w:space="0" w:color="auto"/>
                    <w:left w:val="none" w:sz="0" w:space="0" w:color="auto"/>
                    <w:bottom w:val="none" w:sz="0" w:space="0" w:color="auto"/>
                    <w:right w:val="none" w:sz="0" w:space="0" w:color="auto"/>
                  </w:divBdr>
                </w:div>
              </w:divsChild>
            </w:div>
            <w:div w:id="1871408102">
              <w:marLeft w:val="0"/>
              <w:marRight w:val="0"/>
              <w:marTop w:val="0"/>
              <w:marBottom w:val="0"/>
              <w:divBdr>
                <w:top w:val="none" w:sz="0" w:space="0" w:color="auto"/>
                <w:left w:val="none" w:sz="0" w:space="0" w:color="auto"/>
                <w:bottom w:val="none" w:sz="0" w:space="0" w:color="auto"/>
                <w:right w:val="none" w:sz="0" w:space="0" w:color="auto"/>
              </w:divBdr>
              <w:divsChild>
                <w:div w:id="200094820">
                  <w:marLeft w:val="0"/>
                  <w:marRight w:val="0"/>
                  <w:marTop w:val="0"/>
                  <w:marBottom w:val="0"/>
                  <w:divBdr>
                    <w:top w:val="none" w:sz="0" w:space="0" w:color="auto"/>
                    <w:left w:val="none" w:sz="0" w:space="0" w:color="auto"/>
                    <w:bottom w:val="none" w:sz="0" w:space="0" w:color="auto"/>
                    <w:right w:val="none" w:sz="0" w:space="0" w:color="auto"/>
                  </w:divBdr>
                  <w:divsChild>
                    <w:div w:id="16078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273">
              <w:marLeft w:val="0"/>
              <w:marRight w:val="0"/>
              <w:marTop w:val="0"/>
              <w:marBottom w:val="0"/>
              <w:divBdr>
                <w:top w:val="none" w:sz="0" w:space="0" w:color="auto"/>
                <w:left w:val="none" w:sz="0" w:space="0" w:color="auto"/>
                <w:bottom w:val="none" w:sz="0" w:space="0" w:color="auto"/>
                <w:right w:val="none" w:sz="0" w:space="0" w:color="auto"/>
              </w:divBdr>
            </w:div>
            <w:div w:id="1446340877">
              <w:marLeft w:val="0"/>
              <w:marRight w:val="0"/>
              <w:marTop w:val="0"/>
              <w:marBottom w:val="0"/>
              <w:divBdr>
                <w:top w:val="none" w:sz="0" w:space="0" w:color="auto"/>
                <w:left w:val="none" w:sz="0" w:space="0" w:color="auto"/>
                <w:bottom w:val="none" w:sz="0" w:space="0" w:color="auto"/>
                <w:right w:val="none" w:sz="0" w:space="0" w:color="auto"/>
              </w:divBdr>
              <w:divsChild>
                <w:div w:id="1200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llarrl@southwestern.edu" TargetMode="External"/><Relationship Id="rId18" Type="http://schemas.openxmlformats.org/officeDocument/2006/relationships/hyperlink" Target="https://docs.google.com/a/southwestern.edu/forms/d/18puc5fYospiYM9xshhNQi6Az72_EDMNPfSNBqtaBoKk/viewform" TargetMode="External"/><Relationship Id="rId26" Type="http://schemas.openxmlformats.org/officeDocument/2006/relationships/hyperlink" Target="mailto:vasquezc@southwestern.edu" TargetMode="External"/><Relationship Id="rId39" Type="http://schemas.openxmlformats.org/officeDocument/2006/relationships/hyperlink" Target="mailto:toddm@southwestern.edu" TargetMode="External"/><Relationship Id="rId3" Type="http://schemas.microsoft.com/office/2007/relationships/stylesWithEffects" Target="stylesWithEffects.xml"/><Relationship Id="rId21" Type="http://schemas.openxmlformats.org/officeDocument/2006/relationships/hyperlink" Target="http://www.southwestern.edu/gateways/facstaff/" TargetMode="External"/><Relationship Id="rId34" Type="http://schemas.openxmlformats.org/officeDocument/2006/relationships/hyperlink" Target="mailto:goudeaj@southwestern.edu" TargetMode="External"/><Relationship Id="rId42" Type="http://schemas.openxmlformats.org/officeDocument/2006/relationships/hyperlink" Target="mailto:vasquezc@southwestern.edu" TargetMode="External"/><Relationship Id="rId47" Type="http://schemas.openxmlformats.org/officeDocument/2006/relationships/image" Target="media/image1.gif"/><Relationship Id="rId7" Type="http://schemas.openxmlformats.org/officeDocument/2006/relationships/hyperlink" Target="mailto:kaine@southwestern.edu" TargetMode="External"/><Relationship Id="rId12" Type="http://schemas.openxmlformats.org/officeDocument/2006/relationships/hyperlink" Target="https://docs.google.com/forms/d/17DZgoBQq5VNeu_ktBKGeCvzH2ijO-6Y4Ig0aL3rlQqw/viewform?usp=send_format" TargetMode="External"/><Relationship Id="rId17" Type="http://schemas.openxmlformats.org/officeDocument/2006/relationships/hyperlink" Target="http://southwestern.edu/academics/studentnotables.php" TargetMode="External"/><Relationship Id="rId25" Type="http://schemas.openxmlformats.org/officeDocument/2006/relationships/hyperlink" Target="mailto:vasquezc@southwestern.edu" TargetMode="External"/><Relationship Id="rId33" Type="http://schemas.openxmlformats.org/officeDocument/2006/relationships/hyperlink" Target="http://southwestern.edu/offices/writing/" TargetMode="External"/><Relationship Id="rId38" Type="http://schemas.openxmlformats.org/officeDocument/2006/relationships/hyperlink" Target="https://docs.google.com/a/southwestern.edu/forms/d/10I0rERKtPHoCbKN8yubyk7iSohiondT2DbVjhMVBt8k/viewform?c=0&amp;w=1" TargetMode="External"/><Relationship Id="rId46" Type="http://schemas.openxmlformats.org/officeDocument/2006/relationships/hyperlink" Target="mailto:helpdesk@southwestern.edu" TargetMode="External"/><Relationship Id="rId2" Type="http://schemas.openxmlformats.org/officeDocument/2006/relationships/styles" Target="styles.xml"/><Relationship Id="rId16" Type="http://schemas.openxmlformats.org/officeDocument/2006/relationships/hyperlink" Target="http://southwestern.edu/academics/facultynotables.php" TargetMode="External"/><Relationship Id="rId20" Type="http://schemas.openxmlformats.org/officeDocument/2006/relationships/hyperlink" Target="http://www.southwestern.edu/offices/dean/funding/" TargetMode="External"/><Relationship Id="rId29" Type="http://schemas.openxmlformats.org/officeDocument/2006/relationships/hyperlink" Target="http://southwestern.edu/" TargetMode="External"/><Relationship Id="rId41" Type="http://schemas.openxmlformats.org/officeDocument/2006/relationships/hyperlink" Target="http://www.southwestern.edu/offices/provost/urcw.php" TargetMode="External"/><Relationship Id="rId1" Type="http://schemas.openxmlformats.org/officeDocument/2006/relationships/numbering" Target="numbering.xml"/><Relationship Id="rId6" Type="http://schemas.openxmlformats.org/officeDocument/2006/relationships/hyperlink" Target="mailto:morterk@southwestern.edu" TargetMode="External"/><Relationship Id="rId11" Type="http://schemas.openxmlformats.org/officeDocument/2006/relationships/hyperlink" Target="mailto:tjohnson@southwestern.edu" TargetMode="External"/><Relationship Id="rId24" Type="http://schemas.openxmlformats.org/officeDocument/2006/relationships/hyperlink" Target="http://southwestern.edu/academics/brownsymposium/index.php" TargetMode="External"/><Relationship Id="rId32" Type="http://schemas.openxmlformats.org/officeDocument/2006/relationships/hyperlink" Target="http://www.southwestern.edu/offices/provost/" TargetMode="External"/><Relationship Id="rId37" Type="http://schemas.openxmlformats.org/officeDocument/2006/relationships/hyperlink" Target="mailto:gainesn@southwestern.edu" TargetMode="External"/><Relationship Id="rId40" Type="http://schemas.openxmlformats.org/officeDocument/2006/relationships/hyperlink" Target="mailto:jeanb@southwestern.edu" TargetMode="External"/><Relationship Id="rId45" Type="http://schemas.openxmlformats.org/officeDocument/2006/relationships/hyperlink" Target="mailto:jeanb@southwestern.edu" TargetMode="External"/><Relationship Id="rId5" Type="http://schemas.openxmlformats.org/officeDocument/2006/relationships/webSettings" Target="webSettings.xml"/><Relationship Id="rId15" Type="http://schemas.openxmlformats.org/officeDocument/2006/relationships/hyperlink" Target="mailto:templet@southwestern.edu" TargetMode="External"/><Relationship Id="rId23" Type="http://schemas.openxmlformats.org/officeDocument/2006/relationships/hyperlink" Target="mailto:toml@southwestern.edu" TargetMode="External"/><Relationship Id="rId28" Type="http://schemas.openxmlformats.org/officeDocument/2006/relationships/hyperlink" Target="http://southwestern.edu/" TargetMode="External"/><Relationship Id="rId36" Type="http://schemas.openxmlformats.org/officeDocument/2006/relationships/hyperlink" Target="mailto:huntj@southwestern.edu" TargetMode="External"/><Relationship Id="rId49" Type="http://schemas.openxmlformats.org/officeDocument/2006/relationships/theme" Target="theme/theme1.xml"/><Relationship Id="rId10" Type="http://schemas.openxmlformats.org/officeDocument/2006/relationships/hyperlink" Target="http://www.colleges.org/summerteach/summerteach.html" TargetMode="External"/><Relationship Id="rId19" Type="http://schemas.openxmlformats.org/officeDocument/2006/relationships/hyperlink" Target="mailto:stapletd@southwestern.edu" TargetMode="External"/><Relationship Id="rId31" Type="http://schemas.openxmlformats.org/officeDocument/2006/relationships/hyperlink" Target="mailto:praterk@southwestern.edu" TargetMode="External"/><Relationship Id="rId44" Type="http://schemas.openxmlformats.org/officeDocument/2006/relationships/hyperlink" Target="mailto:woodyj@southwestern.edu" TargetMode="External"/><Relationship Id="rId4" Type="http://schemas.openxmlformats.org/officeDocument/2006/relationships/settings" Target="settings.xml"/><Relationship Id="rId9" Type="http://schemas.openxmlformats.org/officeDocument/2006/relationships/hyperlink" Target="mailto:gaundera@southwestern.edu" TargetMode="External"/><Relationship Id="rId14" Type="http://schemas.openxmlformats.org/officeDocument/2006/relationships/hyperlink" Target="mailto:lambs@southwestern.edu" TargetMode="External"/><Relationship Id="rId22" Type="http://schemas.openxmlformats.org/officeDocument/2006/relationships/hyperlink" Target="mailto:mccannj@southwestern.edu" TargetMode="External"/><Relationship Id="rId27" Type="http://schemas.openxmlformats.org/officeDocument/2006/relationships/hyperlink" Target="http://phrp.nihtraining.com/users/login.php" TargetMode="External"/><Relationship Id="rId30" Type="http://schemas.openxmlformats.org/officeDocument/2006/relationships/hyperlink" Target="mailto:dingsa@southwestern.edu" TargetMode="External"/><Relationship Id="rId35" Type="http://schemas.openxmlformats.org/officeDocument/2006/relationships/hyperlink" Target="http://southwestern.edu/offices/provost/forms.php" TargetMode="External"/><Relationship Id="rId43" Type="http://schemas.openxmlformats.org/officeDocument/2006/relationships/hyperlink" Target="mailto:cowleyj@southwestern.edu" TargetMode="External"/><Relationship Id="rId48" Type="http://schemas.openxmlformats.org/officeDocument/2006/relationships/fontTable" Target="fontTable.xml"/><Relationship Id="rId8" Type="http://schemas.openxmlformats.org/officeDocument/2006/relationships/hyperlink" Target="mailto:cowleyj@sou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Irene Lamb</dc:creator>
  <cp:lastModifiedBy>Susan Irene Lamb</cp:lastModifiedBy>
  <cp:revision>1</cp:revision>
  <dcterms:created xsi:type="dcterms:W3CDTF">2015-01-20T22:44:00Z</dcterms:created>
  <dcterms:modified xsi:type="dcterms:W3CDTF">2015-01-20T22:44:00Z</dcterms:modified>
</cp:coreProperties>
</file>